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4388" w:rsidRPr="00ED53FF" w:rsidRDefault="000A23DE" w:rsidP="00BF4388">
      <w:pPr>
        <w:rPr>
          <w:rFonts w:ascii="Times New Roman" w:hAnsi="Times New Roman" w:cs="Times New Roman"/>
          <w:sz w:val="24"/>
          <w:szCs w:val="24"/>
        </w:rPr>
      </w:pPr>
      <w:r>
        <w:rPr>
          <w:rFonts w:ascii="Times New Roman" w:hAnsi="Times New Roman" w:cs="Times New Roman"/>
          <w:b/>
          <w:sz w:val="24"/>
          <w:szCs w:val="24"/>
        </w:rPr>
        <w:t>Mathematical Landscaping</w:t>
      </w:r>
    </w:p>
    <w:p w:rsidR="00BF4388" w:rsidRPr="00ED53FF" w:rsidRDefault="00BF4388" w:rsidP="00BF4388">
      <w:pPr>
        <w:jc w:val="center"/>
        <w:rPr>
          <w:rFonts w:ascii="Times New Roman" w:hAnsi="Times New Roman" w:cs="Times New Roman"/>
          <w:sz w:val="24"/>
          <w:szCs w:val="24"/>
        </w:rPr>
      </w:pPr>
    </w:p>
    <w:p w:rsidR="00BF4388" w:rsidRPr="00ED53FF" w:rsidRDefault="00BF4388" w:rsidP="00BF4388">
      <w:pPr>
        <w:jc w:val="center"/>
        <w:rPr>
          <w:rFonts w:ascii="Times New Roman" w:hAnsi="Times New Roman" w:cs="Times New Roman"/>
          <w:sz w:val="24"/>
          <w:szCs w:val="24"/>
        </w:rPr>
      </w:pPr>
    </w:p>
    <w:p w:rsidR="00BF4388" w:rsidRPr="00ED53FF" w:rsidRDefault="00BF4388" w:rsidP="00BF4388">
      <w:pPr>
        <w:jc w:val="center"/>
        <w:rPr>
          <w:rFonts w:ascii="Times New Roman" w:hAnsi="Times New Roman" w:cs="Times New Roman"/>
          <w:sz w:val="24"/>
          <w:szCs w:val="24"/>
        </w:rPr>
      </w:pPr>
    </w:p>
    <w:p w:rsidR="00BF4388" w:rsidRPr="00ED53FF" w:rsidRDefault="00BF4388" w:rsidP="00BF4388">
      <w:pPr>
        <w:jc w:val="center"/>
        <w:rPr>
          <w:rFonts w:ascii="Times New Roman" w:hAnsi="Times New Roman" w:cs="Times New Roman"/>
          <w:sz w:val="24"/>
          <w:szCs w:val="24"/>
        </w:rPr>
      </w:pPr>
    </w:p>
    <w:p w:rsidR="00BF4388" w:rsidRPr="00ED53FF" w:rsidRDefault="00BF4388" w:rsidP="00BF4388">
      <w:pPr>
        <w:jc w:val="center"/>
        <w:rPr>
          <w:rFonts w:ascii="Times New Roman" w:hAnsi="Times New Roman" w:cs="Times New Roman"/>
          <w:sz w:val="24"/>
          <w:szCs w:val="24"/>
        </w:rPr>
      </w:pPr>
    </w:p>
    <w:p w:rsidR="00BF4388" w:rsidRPr="00ED53FF" w:rsidRDefault="00BF4388" w:rsidP="00BF4388">
      <w:pPr>
        <w:jc w:val="center"/>
        <w:rPr>
          <w:rFonts w:ascii="Times New Roman" w:hAnsi="Times New Roman" w:cs="Times New Roman"/>
          <w:sz w:val="24"/>
          <w:szCs w:val="24"/>
        </w:rPr>
      </w:pPr>
    </w:p>
    <w:p w:rsidR="00BF4388" w:rsidRPr="00ED53FF" w:rsidRDefault="00BF4388" w:rsidP="00BF4388">
      <w:pPr>
        <w:jc w:val="center"/>
        <w:rPr>
          <w:rFonts w:ascii="Times New Roman" w:hAnsi="Times New Roman" w:cs="Times New Roman"/>
          <w:sz w:val="24"/>
          <w:szCs w:val="24"/>
        </w:rPr>
      </w:pPr>
    </w:p>
    <w:p w:rsidR="00BF4388" w:rsidRPr="00ED53FF" w:rsidRDefault="00BF4388" w:rsidP="00BF4388">
      <w:pPr>
        <w:jc w:val="center"/>
        <w:rPr>
          <w:rFonts w:ascii="Times New Roman" w:hAnsi="Times New Roman" w:cs="Times New Roman"/>
          <w:sz w:val="24"/>
          <w:szCs w:val="24"/>
        </w:rPr>
      </w:pPr>
    </w:p>
    <w:p w:rsidR="00BF4388" w:rsidRPr="00ED53FF" w:rsidRDefault="00BF4388" w:rsidP="00BF4388">
      <w:pPr>
        <w:jc w:val="center"/>
        <w:rPr>
          <w:rFonts w:ascii="Times New Roman" w:hAnsi="Times New Roman" w:cs="Times New Roman"/>
          <w:sz w:val="24"/>
          <w:szCs w:val="24"/>
        </w:rPr>
      </w:pPr>
    </w:p>
    <w:p w:rsidR="00BF4388" w:rsidRPr="00ED53FF" w:rsidRDefault="000A23DE" w:rsidP="00BF4388">
      <w:pPr>
        <w:jc w:val="center"/>
        <w:rPr>
          <w:rFonts w:ascii="Times New Roman" w:hAnsi="Times New Roman" w:cs="Times New Roman"/>
          <w:sz w:val="24"/>
          <w:szCs w:val="24"/>
        </w:rPr>
      </w:pPr>
      <w:r>
        <w:rPr>
          <w:rFonts w:ascii="Times New Roman" w:hAnsi="Times New Roman" w:cs="Times New Roman"/>
          <w:sz w:val="24"/>
          <w:szCs w:val="24"/>
        </w:rPr>
        <w:t>Mathematical Landscaping</w:t>
      </w:r>
    </w:p>
    <w:p w:rsidR="00BF4388" w:rsidRPr="00ED53FF" w:rsidRDefault="000A23DE" w:rsidP="00BF4388">
      <w:pPr>
        <w:jc w:val="center"/>
        <w:rPr>
          <w:rFonts w:ascii="Times New Roman" w:hAnsi="Times New Roman" w:cs="Times New Roman"/>
          <w:sz w:val="24"/>
          <w:szCs w:val="24"/>
        </w:rPr>
      </w:pPr>
      <w:r>
        <w:rPr>
          <w:rFonts w:ascii="Times New Roman" w:hAnsi="Times New Roman" w:cs="Times New Roman"/>
          <w:sz w:val="24"/>
          <w:szCs w:val="24"/>
        </w:rPr>
        <w:t>Loreen Jordan</w:t>
      </w:r>
    </w:p>
    <w:p w:rsidR="00BF4388" w:rsidRPr="00ED53FF" w:rsidRDefault="000A23DE" w:rsidP="00BF4388">
      <w:pPr>
        <w:jc w:val="center"/>
        <w:rPr>
          <w:rFonts w:ascii="Times New Roman" w:hAnsi="Times New Roman" w:cs="Times New Roman"/>
          <w:sz w:val="24"/>
          <w:szCs w:val="24"/>
        </w:rPr>
      </w:pPr>
      <w:r>
        <w:rPr>
          <w:rFonts w:ascii="Times New Roman" w:hAnsi="Times New Roman" w:cs="Times New Roman"/>
          <w:sz w:val="24"/>
          <w:szCs w:val="24"/>
        </w:rPr>
        <w:t>Aquinas College</w:t>
      </w:r>
    </w:p>
    <w:p w:rsidR="00BF4388" w:rsidRPr="00ED53FF" w:rsidRDefault="00BF4388" w:rsidP="00BF4388">
      <w:pPr>
        <w:jc w:val="center"/>
        <w:rPr>
          <w:rFonts w:ascii="Times New Roman" w:hAnsi="Times New Roman" w:cs="Times New Roman"/>
          <w:sz w:val="24"/>
          <w:szCs w:val="24"/>
        </w:rPr>
      </w:pPr>
    </w:p>
    <w:p w:rsidR="00BF4388" w:rsidRPr="00ED53FF" w:rsidRDefault="00BF4388" w:rsidP="00BF4388">
      <w:pPr>
        <w:jc w:val="center"/>
        <w:rPr>
          <w:rFonts w:ascii="Times New Roman" w:hAnsi="Times New Roman" w:cs="Times New Roman"/>
          <w:sz w:val="24"/>
          <w:szCs w:val="24"/>
        </w:rPr>
      </w:pPr>
    </w:p>
    <w:p w:rsidR="00BF4388" w:rsidRPr="00ED53FF" w:rsidRDefault="00BF4388" w:rsidP="00BF4388">
      <w:pPr>
        <w:jc w:val="center"/>
        <w:rPr>
          <w:rFonts w:ascii="Times New Roman" w:hAnsi="Times New Roman" w:cs="Times New Roman"/>
          <w:sz w:val="24"/>
          <w:szCs w:val="24"/>
        </w:rPr>
      </w:pPr>
    </w:p>
    <w:p w:rsidR="00BF4388" w:rsidRPr="00ED53FF" w:rsidRDefault="00BF4388" w:rsidP="00BF4388">
      <w:pPr>
        <w:jc w:val="center"/>
        <w:rPr>
          <w:rFonts w:ascii="Times New Roman" w:hAnsi="Times New Roman" w:cs="Times New Roman"/>
          <w:sz w:val="24"/>
          <w:szCs w:val="24"/>
        </w:rPr>
      </w:pPr>
    </w:p>
    <w:p w:rsidR="00BF4388" w:rsidRPr="00ED53FF" w:rsidRDefault="00BF4388" w:rsidP="00BF4388">
      <w:pPr>
        <w:jc w:val="center"/>
        <w:rPr>
          <w:rFonts w:ascii="Times New Roman" w:hAnsi="Times New Roman" w:cs="Times New Roman"/>
          <w:sz w:val="24"/>
          <w:szCs w:val="24"/>
        </w:rPr>
      </w:pPr>
    </w:p>
    <w:p w:rsidR="00BF4388" w:rsidRPr="00ED53FF" w:rsidRDefault="00BF4388" w:rsidP="00BF4388">
      <w:pPr>
        <w:jc w:val="center"/>
        <w:rPr>
          <w:rFonts w:ascii="Times New Roman" w:hAnsi="Times New Roman" w:cs="Times New Roman"/>
          <w:sz w:val="24"/>
          <w:szCs w:val="24"/>
        </w:rPr>
      </w:pPr>
    </w:p>
    <w:p w:rsidR="00BF4388" w:rsidRPr="00ED53FF" w:rsidRDefault="000A23DE" w:rsidP="00BF4388">
      <w:pPr>
        <w:jc w:val="center"/>
        <w:rPr>
          <w:rFonts w:ascii="Times New Roman" w:hAnsi="Times New Roman" w:cs="Times New Roman"/>
          <w:sz w:val="24"/>
          <w:szCs w:val="24"/>
        </w:rPr>
      </w:pPr>
      <w:r>
        <w:rPr>
          <w:rFonts w:ascii="Times New Roman" w:hAnsi="Times New Roman" w:cs="Times New Roman"/>
          <w:sz w:val="24"/>
          <w:szCs w:val="24"/>
        </w:rPr>
        <w:t>Shari Lewis</w:t>
      </w:r>
    </w:p>
    <w:p w:rsidR="00BF4388" w:rsidRPr="00ED53FF" w:rsidRDefault="000A23DE" w:rsidP="00BF4388">
      <w:pPr>
        <w:jc w:val="center"/>
        <w:rPr>
          <w:rFonts w:ascii="Times New Roman" w:hAnsi="Times New Roman" w:cs="Times New Roman"/>
          <w:sz w:val="24"/>
          <w:szCs w:val="24"/>
        </w:rPr>
      </w:pPr>
      <w:r>
        <w:rPr>
          <w:rFonts w:ascii="Times New Roman" w:hAnsi="Times New Roman" w:cs="Times New Roman"/>
          <w:sz w:val="24"/>
          <w:szCs w:val="24"/>
        </w:rPr>
        <w:t>MS 110 W1</w:t>
      </w:r>
    </w:p>
    <w:p w:rsidR="00BF4388" w:rsidRDefault="000A23DE" w:rsidP="00BF4388">
      <w:pPr>
        <w:jc w:val="center"/>
        <w:rPr>
          <w:rFonts w:ascii="Times New Roman" w:hAnsi="Times New Roman" w:cs="Times New Roman"/>
          <w:sz w:val="24"/>
          <w:szCs w:val="24"/>
        </w:rPr>
      </w:pPr>
      <w:r>
        <w:rPr>
          <w:rFonts w:ascii="Times New Roman" w:hAnsi="Times New Roman" w:cs="Times New Roman"/>
          <w:sz w:val="24"/>
          <w:szCs w:val="24"/>
        </w:rPr>
        <w:t>November 10, 2010</w:t>
      </w:r>
    </w:p>
    <w:p w:rsidR="000A23DE" w:rsidRDefault="000A23DE" w:rsidP="00BF4388">
      <w:pPr>
        <w:jc w:val="center"/>
        <w:rPr>
          <w:rFonts w:ascii="Times New Roman" w:hAnsi="Times New Roman" w:cs="Times New Roman"/>
          <w:sz w:val="24"/>
          <w:szCs w:val="24"/>
        </w:rPr>
      </w:pPr>
    </w:p>
    <w:p w:rsidR="000A23DE" w:rsidRDefault="000A23DE" w:rsidP="00BF4388">
      <w:pPr>
        <w:jc w:val="center"/>
        <w:rPr>
          <w:rFonts w:ascii="Times New Roman" w:hAnsi="Times New Roman" w:cs="Times New Roman"/>
          <w:sz w:val="24"/>
          <w:szCs w:val="24"/>
        </w:rPr>
      </w:pPr>
    </w:p>
    <w:p w:rsidR="000A23DE" w:rsidRDefault="000A23DE" w:rsidP="00BF4388">
      <w:pPr>
        <w:jc w:val="center"/>
        <w:rPr>
          <w:rFonts w:ascii="Times New Roman" w:hAnsi="Times New Roman" w:cs="Times New Roman"/>
          <w:sz w:val="24"/>
          <w:szCs w:val="24"/>
        </w:rPr>
      </w:pPr>
    </w:p>
    <w:p w:rsidR="000A23DE" w:rsidRPr="00ED53FF" w:rsidRDefault="000A23DE" w:rsidP="00BF4388">
      <w:pPr>
        <w:jc w:val="center"/>
        <w:rPr>
          <w:rFonts w:ascii="Times New Roman" w:hAnsi="Times New Roman" w:cs="Times New Roman"/>
          <w:sz w:val="24"/>
          <w:szCs w:val="24"/>
        </w:rPr>
      </w:pPr>
    </w:p>
    <w:p w:rsidR="00BF4388" w:rsidRPr="00ED53FF" w:rsidRDefault="00BF4388" w:rsidP="00BF4388">
      <w:pPr>
        <w:jc w:val="center"/>
        <w:rPr>
          <w:rFonts w:ascii="Times New Roman" w:hAnsi="Times New Roman" w:cs="Times New Roman"/>
          <w:sz w:val="24"/>
          <w:szCs w:val="24"/>
        </w:rPr>
      </w:pPr>
    </w:p>
    <w:p w:rsidR="00BF4388" w:rsidRDefault="00BF4388" w:rsidP="00BF4388">
      <w:pPr>
        <w:jc w:val="center"/>
        <w:rPr>
          <w:rFonts w:ascii="Times New Roman" w:hAnsi="Times New Roman" w:cs="Times New Roman"/>
          <w:sz w:val="24"/>
          <w:szCs w:val="24"/>
        </w:rPr>
      </w:pPr>
    </w:p>
    <w:p w:rsidR="00580C3A" w:rsidRPr="00ED53FF" w:rsidRDefault="00580C3A" w:rsidP="00BF4388">
      <w:pPr>
        <w:jc w:val="center"/>
        <w:rPr>
          <w:rFonts w:ascii="Times New Roman" w:hAnsi="Times New Roman" w:cs="Times New Roman"/>
          <w:sz w:val="24"/>
          <w:szCs w:val="24"/>
        </w:rPr>
      </w:pPr>
    </w:p>
    <w:p w:rsidR="00C61E4A" w:rsidRDefault="000A23DE" w:rsidP="00ED53FF">
      <w:pPr>
        <w:rPr>
          <w:rFonts w:ascii="Times New Roman" w:hAnsi="Times New Roman" w:cs="Times New Roman"/>
          <w:sz w:val="24"/>
          <w:szCs w:val="24"/>
        </w:rPr>
      </w:pPr>
      <w:r>
        <w:rPr>
          <w:rFonts w:ascii="Times New Roman" w:hAnsi="Times New Roman" w:cs="Times New Roman"/>
          <w:sz w:val="24"/>
          <w:szCs w:val="24"/>
        </w:rPr>
        <w:t>Welcome to Mathematical Landscaping, sounds scary right?  I never thought of what I do for a living as mathematical but after being in this course I realized that it is full of mathematical equations, problems and solutions.  Designing a garden takes many forms of mathematics to create from the area of the garden to the placement of the plants</w:t>
      </w:r>
      <w:r w:rsidR="00C61E4A">
        <w:rPr>
          <w:rFonts w:ascii="Times New Roman" w:hAnsi="Times New Roman" w:cs="Times New Roman"/>
          <w:sz w:val="24"/>
          <w:szCs w:val="24"/>
        </w:rPr>
        <w:t xml:space="preserve"> and sprinklers,</w:t>
      </w:r>
      <w:r>
        <w:rPr>
          <w:rFonts w:ascii="Times New Roman" w:hAnsi="Times New Roman" w:cs="Times New Roman"/>
          <w:sz w:val="24"/>
          <w:szCs w:val="24"/>
        </w:rPr>
        <w:t xml:space="preserve"> not only to give an aesthetic appeal but to allow the plants and sprinkling system to work their best</w:t>
      </w:r>
      <w:r w:rsidR="00C61E4A">
        <w:rPr>
          <w:rFonts w:ascii="Times New Roman" w:hAnsi="Times New Roman" w:cs="Times New Roman"/>
          <w:sz w:val="24"/>
          <w:szCs w:val="24"/>
        </w:rPr>
        <w:t xml:space="preserve"> at all times</w:t>
      </w:r>
      <w:r>
        <w:rPr>
          <w:rFonts w:ascii="Times New Roman" w:hAnsi="Times New Roman" w:cs="Times New Roman"/>
          <w:sz w:val="24"/>
          <w:szCs w:val="24"/>
        </w:rPr>
        <w:t>.</w:t>
      </w:r>
    </w:p>
    <w:p w:rsidR="00ED53FF" w:rsidRDefault="00C61E4A" w:rsidP="00ED53FF">
      <w:pPr>
        <w:rPr>
          <w:rFonts w:ascii="Times New Roman" w:hAnsi="Times New Roman" w:cs="Times New Roman"/>
          <w:sz w:val="24"/>
          <w:szCs w:val="24"/>
        </w:rPr>
      </w:pPr>
      <w:r>
        <w:rPr>
          <w:rFonts w:ascii="Times New Roman" w:hAnsi="Times New Roman" w:cs="Times New Roman"/>
          <w:sz w:val="24"/>
          <w:szCs w:val="24"/>
        </w:rPr>
        <w:t xml:space="preserve">Your assignment if you choose to accept it, and I know you will, will be to design a garden.  This is a shade garden that has several mature trees already in place. You will need to determine what and where plants will be placed.  You will need to put in a sprinkler system so that your plants will survive and remember that you need to place them so that they do not over water other areas.  This means that you will need to be careful of placement and type of sprinkler head you place.  I will provide you with a graph to work with, the type of plants to be used with pictures, the different types of sprinkler heads that are available to use.  </w:t>
      </w:r>
      <w:r w:rsidR="007E6F27">
        <w:rPr>
          <w:rFonts w:ascii="Times New Roman" w:hAnsi="Times New Roman" w:cs="Times New Roman"/>
          <w:sz w:val="24"/>
          <w:szCs w:val="24"/>
        </w:rPr>
        <w:t>You may need some tools to help you complete this like a protractor, colored pencils or markers</w:t>
      </w:r>
      <w:r w:rsidR="007E6F27" w:rsidRPr="00714352">
        <w:rPr>
          <w:rFonts w:ascii="Times New Roman" w:hAnsi="Times New Roman" w:cs="Times New Roman"/>
          <w:sz w:val="24"/>
          <w:szCs w:val="24"/>
        </w:rPr>
        <w:t>, scissors.</w:t>
      </w:r>
      <w:r w:rsidR="007E6F27">
        <w:rPr>
          <w:rFonts w:ascii="Times New Roman" w:hAnsi="Times New Roman" w:cs="Times New Roman"/>
          <w:sz w:val="24"/>
          <w:szCs w:val="24"/>
        </w:rPr>
        <w:t xml:space="preserve">  </w:t>
      </w:r>
      <w:r>
        <w:rPr>
          <w:rFonts w:ascii="Times New Roman" w:hAnsi="Times New Roman" w:cs="Times New Roman"/>
          <w:sz w:val="24"/>
          <w:szCs w:val="24"/>
        </w:rPr>
        <w:t xml:space="preserve">Feel free to be creative in your design. </w:t>
      </w:r>
    </w:p>
    <w:p w:rsidR="00C61E4A" w:rsidRPr="00ED53FF" w:rsidRDefault="00C61E4A" w:rsidP="00ED53FF">
      <w:pPr>
        <w:rPr>
          <w:rFonts w:ascii="Times New Roman" w:hAnsi="Times New Roman" w:cs="Times New Roman"/>
          <w:sz w:val="24"/>
          <w:szCs w:val="24"/>
        </w:rPr>
      </w:pPr>
      <w:r>
        <w:rPr>
          <w:rFonts w:ascii="Times New Roman" w:hAnsi="Times New Roman" w:cs="Times New Roman"/>
          <w:sz w:val="24"/>
          <w:szCs w:val="24"/>
        </w:rPr>
        <w:t xml:space="preserve">Your Garden </w:t>
      </w:r>
      <w:r w:rsidR="007E6F27">
        <w:rPr>
          <w:rFonts w:ascii="Times New Roman" w:hAnsi="Times New Roman" w:cs="Times New Roman"/>
          <w:sz w:val="24"/>
          <w:szCs w:val="24"/>
        </w:rPr>
        <w:t>dimensions</w:t>
      </w:r>
      <w:r>
        <w:rPr>
          <w:rFonts w:ascii="Times New Roman" w:hAnsi="Times New Roman" w:cs="Times New Roman"/>
          <w:sz w:val="24"/>
          <w:szCs w:val="24"/>
        </w:rPr>
        <w:t xml:space="preserve"> are 106 feet by 43 feet by 33 feet by 108 feet you will need to determine the area of your garden in square feet so that you may accurately use the graph.</w:t>
      </w:r>
      <w:r w:rsidR="007E6F27">
        <w:rPr>
          <w:rFonts w:ascii="Times New Roman" w:hAnsi="Times New Roman" w:cs="Times New Roman"/>
          <w:sz w:val="24"/>
          <w:szCs w:val="24"/>
        </w:rPr>
        <w:t xml:space="preserve"> </w:t>
      </w:r>
    </w:p>
    <w:p w:rsidR="00ED53FF" w:rsidRPr="00ED53FF" w:rsidRDefault="00ED53FF" w:rsidP="00ED53FF">
      <w:pPr>
        <w:rPr>
          <w:rFonts w:ascii="Times New Roman" w:hAnsi="Times New Roman" w:cs="Times New Roman"/>
          <w:sz w:val="24"/>
          <w:szCs w:val="24"/>
        </w:rPr>
      </w:pPr>
    </w:p>
    <w:p w:rsidR="00ED53FF" w:rsidRPr="00ED53FF" w:rsidRDefault="00ED53FF" w:rsidP="00ED53FF">
      <w:pPr>
        <w:rPr>
          <w:rFonts w:ascii="Times New Roman" w:hAnsi="Times New Roman" w:cs="Times New Roman"/>
          <w:sz w:val="24"/>
          <w:szCs w:val="24"/>
        </w:rPr>
      </w:pPr>
    </w:p>
    <w:p w:rsidR="00ED53FF" w:rsidRPr="00ED53FF" w:rsidRDefault="00ED53FF" w:rsidP="00ED53FF">
      <w:pPr>
        <w:rPr>
          <w:rFonts w:ascii="Times New Roman" w:hAnsi="Times New Roman" w:cs="Times New Roman"/>
          <w:sz w:val="24"/>
          <w:szCs w:val="24"/>
        </w:rPr>
      </w:pPr>
    </w:p>
    <w:p w:rsidR="00ED53FF" w:rsidRPr="00ED53FF" w:rsidRDefault="00ED53FF" w:rsidP="00ED53FF">
      <w:pPr>
        <w:rPr>
          <w:rFonts w:ascii="Times New Roman" w:hAnsi="Times New Roman" w:cs="Times New Roman"/>
          <w:sz w:val="24"/>
          <w:szCs w:val="24"/>
        </w:rPr>
      </w:pPr>
    </w:p>
    <w:p w:rsidR="00ED53FF" w:rsidRPr="00ED53FF" w:rsidRDefault="00ED53FF" w:rsidP="00ED53FF">
      <w:pPr>
        <w:rPr>
          <w:rFonts w:ascii="Times New Roman" w:hAnsi="Times New Roman" w:cs="Times New Roman"/>
          <w:sz w:val="24"/>
          <w:szCs w:val="24"/>
        </w:rPr>
      </w:pPr>
    </w:p>
    <w:p w:rsidR="00ED53FF" w:rsidRPr="00ED53FF" w:rsidRDefault="00ED53FF" w:rsidP="00ED53FF">
      <w:pPr>
        <w:rPr>
          <w:rFonts w:ascii="Times New Roman" w:hAnsi="Times New Roman" w:cs="Times New Roman"/>
          <w:sz w:val="24"/>
          <w:szCs w:val="24"/>
        </w:rPr>
      </w:pPr>
    </w:p>
    <w:p w:rsidR="00ED53FF" w:rsidRPr="00ED53FF" w:rsidRDefault="00ED53FF" w:rsidP="00ED53FF">
      <w:pPr>
        <w:rPr>
          <w:rFonts w:ascii="Times New Roman" w:hAnsi="Times New Roman" w:cs="Times New Roman"/>
          <w:sz w:val="24"/>
          <w:szCs w:val="24"/>
        </w:rPr>
      </w:pPr>
    </w:p>
    <w:p w:rsidR="00ED53FF" w:rsidRPr="00ED53FF" w:rsidRDefault="00ED53FF" w:rsidP="00ED53FF">
      <w:pPr>
        <w:rPr>
          <w:rFonts w:ascii="Times New Roman" w:hAnsi="Times New Roman" w:cs="Times New Roman"/>
          <w:sz w:val="24"/>
          <w:szCs w:val="24"/>
        </w:rPr>
      </w:pPr>
    </w:p>
    <w:p w:rsidR="00ED53FF" w:rsidRPr="00ED53FF" w:rsidRDefault="00ED53FF" w:rsidP="00ED53FF">
      <w:pPr>
        <w:rPr>
          <w:rFonts w:ascii="Times New Roman" w:hAnsi="Times New Roman" w:cs="Times New Roman"/>
          <w:sz w:val="24"/>
          <w:szCs w:val="24"/>
        </w:rPr>
      </w:pPr>
    </w:p>
    <w:p w:rsidR="00ED53FF" w:rsidRPr="00ED53FF" w:rsidRDefault="00ED53FF" w:rsidP="00ED53FF">
      <w:pPr>
        <w:rPr>
          <w:rFonts w:ascii="Times New Roman" w:hAnsi="Times New Roman" w:cs="Times New Roman"/>
          <w:sz w:val="24"/>
          <w:szCs w:val="24"/>
        </w:rPr>
      </w:pPr>
    </w:p>
    <w:p w:rsidR="00ED53FF" w:rsidRPr="00ED53FF" w:rsidRDefault="00ED53FF" w:rsidP="00ED53FF">
      <w:pPr>
        <w:rPr>
          <w:rFonts w:ascii="Times New Roman" w:hAnsi="Times New Roman" w:cs="Times New Roman"/>
          <w:sz w:val="24"/>
          <w:szCs w:val="24"/>
        </w:rPr>
      </w:pPr>
    </w:p>
    <w:p w:rsidR="00ED53FF" w:rsidRDefault="007E6F27" w:rsidP="00ED53FF">
      <w:pPr>
        <w:rPr>
          <w:rFonts w:ascii="Times New Roman" w:hAnsi="Times New Roman" w:cs="Times New Roman"/>
          <w:sz w:val="24"/>
          <w:szCs w:val="24"/>
        </w:rPr>
      </w:pPr>
      <w:r>
        <w:rPr>
          <w:rFonts w:ascii="Times New Roman" w:hAnsi="Times New Roman" w:cs="Times New Roman"/>
          <w:sz w:val="24"/>
          <w:szCs w:val="24"/>
        </w:rPr>
        <w:t xml:space="preserve">The plants you have to choose from are the following: </w:t>
      </w:r>
    </w:p>
    <w:p w:rsidR="007E6F27" w:rsidRDefault="00CF46D1" w:rsidP="00ED53FF">
      <w:pPr>
        <w:rPr>
          <w:rFonts w:ascii="Times New Roman" w:hAnsi="Times New Roman" w:cs="Times New Roman"/>
          <w:sz w:val="24"/>
          <w:szCs w:val="24"/>
        </w:rPr>
      </w:pPr>
      <w:r>
        <w:rPr>
          <w:rFonts w:ascii="Times New Roman" w:hAnsi="Times New Roman" w:cs="Times New Roman"/>
          <w:sz w:val="24"/>
          <w:szCs w:val="24"/>
        </w:rPr>
        <w:t>HOSTAS</w:t>
      </w:r>
    </w:p>
    <w:p w:rsidR="00A376F1" w:rsidRDefault="007C4EF2" w:rsidP="00A376F1">
      <w:pPr>
        <w:rPr>
          <w:rFonts w:ascii="Times New Roman" w:hAnsi="Times New Roman" w:cs="Times New Roman"/>
          <w:sz w:val="24"/>
          <w:szCs w:val="24"/>
        </w:rPr>
      </w:pPr>
      <w:r>
        <w:rPr>
          <w:rFonts w:ascii="Times New Roman" w:hAnsi="Times New Roman" w:cs="Times New Roman"/>
          <w:sz w:val="24"/>
          <w:szCs w:val="24"/>
        </w:rPr>
        <w:t>Name</w:t>
      </w:r>
      <w:r>
        <w:rPr>
          <w:rFonts w:ascii="Times New Roman" w:hAnsi="Times New Roman" w:cs="Times New Roman"/>
          <w:sz w:val="24"/>
          <w:szCs w:val="24"/>
        </w:rPr>
        <w:tab/>
      </w:r>
      <w:r>
        <w:rPr>
          <w:rFonts w:ascii="Times New Roman" w:hAnsi="Times New Roman" w:cs="Times New Roman"/>
          <w:sz w:val="24"/>
          <w:szCs w:val="24"/>
        </w:rPr>
        <w:tab/>
        <w:t>size at maturity</w:t>
      </w:r>
      <w:r w:rsidR="00A376F1">
        <w:rPr>
          <w:rFonts w:ascii="Times New Roman" w:hAnsi="Times New Roman" w:cs="Times New Roman"/>
          <w:sz w:val="24"/>
          <w:szCs w:val="24"/>
        </w:rPr>
        <w:t xml:space="preserve"> diameter</w:t>
      </w:r>
      <w:r>
        <w:rPr>
          <w:rFonts w:ascii="Times New Roman" w:hAnsi="Times New Roman" w:cs="Times New Roman"/>
          <w:sz w:val="24"/>
          <w:szCs w:val="24"/>
        </w:rPr>
        <w:tab/>
        <w:t>full/part shade</w:t>
      </w:r>
      <w:r>
        <w:rPr>
          <w:rFonts w:ascii="Times New Roman" w:hAnsi="Times New Roman" w:cs="Times New Roman"/>
          <w:sz w:val="24"/>
          <w:szCs w:val="24"/>
        </w:rPr>
        <w:tab/>
      </w:r>
      <w:r>
        <w:rPr>
          <w:rFonts w:ascii="Times New Roman" w:hAnsi="Times New Roman" w:cs="Times New Roman"/>
          <w:sz w:val="24"/>
          <w:szCs w:val="24"/>
        </w:rPr>
        <w:tab/>
        <w:t>picture</w:t>
      </w:r>
    </w:p>
    <w:p w:rsidR="00A376F1" w:rsidRDefault="00A376F1" w:rsidP="00A376F1">
      <w:pPr>
        <w:rPr>
          <w:rFonts w:ascii="Times New Roman" w:hAnsi="Times New Roman" w:cs="Times New Roman"/>
          <w:sz w:val="24"/>
          <w:szCs w:val="24"/>
        </w:rPr>
      </w:pPr>
      <w:r>
        <w:rPr>
          <w:rFonts w:ascii="Times New Roman" w:hAnsi="Times New Roman" w:cs="Times New Roman"/>
          <w:sz w:val="24"/>
          <w:szCs w:val="24"/>
        </w:rPr>
        <w:t>Eye declare</w:t>
      </w:r>
      <w:r>
        <w:rPr>
          <w:rFonts w:ascii="Times New Roman" w:hAnsi="Times New Roman" w:cs="Times New Roman"/>
          <w:sz w:val="24"/>
          <w:szCs w:val="24"/>
        </w:rPr>
        <w:tab/>
        <w:t xml:space="preserve">          18”                       full/part shade</w:t>
      </w:r>
      <w:r>
        <w:rPr>
          <w:rFonts w:ascii="Times New Roman" w:hAnsi="Times New Roman" w:cs="Times New Roman"/>
          <w:sz w:val="24"/>
          <w:szCs w:val="24"/>
        </w:rPr>
        <w:tab/>
      </w:r>
      <w:r>
        <w:rPr>
          <w:rFonts w:ascii="Times New Roman" w:hAnsi="Times New Roman" w:cs="Times New Roman"/>
          <w:sz w:val="24"/>
          <w:szCs w:val="24"/>
        </w:rPr>
        <w:tab/>
      </w:r>
      <w:r>
        <w:rPr>
          <w:rFonts w:ascii="Verdana" w:hAnsi="Verdana" w:cs="Arial"/>
          <w:noProof/>
          <w:color w:val="02A001"/>
          <w:sz w:val="18"/>
          <w:szCs w:val="18"/>
        </w:rPr>
        <w:drawing>
          <wp:inline distT="0" distB="0" distL="0" distR="0">
            <wp:extent cx="1285875" cy="1076325"/>
            <wp:effectExtent l="19050" t="0" r="9525" b="0"/>
            <wp:docPr id="1" name="Picture 1" descr="Eye Declare Hosta">
              <a:hlinkClick xmlns:a="http://schemas.openxmlformats.org/drawingml/2006/main" r:id="rId7" tooltip="&quot;Eye Declare Hosta&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ye Declare Hosta">
                      <a:hlinkClick r:id="rId7" tooltip="&quot;Eye Declare Hosta&quot;"/>
                    </pic:cNvPr>
                    <pic:cNvPicPr>
                      <a:picLocks noChangeAspect="1" noChangeArrowheads="1"/>
                    </pic:cNvPicPr>
                  </pic:nvPicPr>
                  <pic:blipFill>
                    <a:blip r:embed="rId8" cstate="print"/>
                    <a:srcRect/>
                    <a:stretch>
                      <a:fillRect/>
                    </a:stretch>
                  </pic:blipFill>
                  <pic:spPr bwMode="auto">
                    <a:xfrm>
                      <a:off x="0" y="0"/>
                      <a:ext cx="1285875" cy="1076325"/>
                    </a:xfrm>
                    <a:prstGeom prst="rect">
                      <a:avLst/>
                    </a:prstGeom>
                    <a:noFill/>
                    <a:ln w="9525">
                      <a:noFill/>
                      <a:miter lim="800000"/>
                      <a:headEnd/>
                      <a:tailEnd/>
                    </a:ln>
                  </pic:spPr>
                </pic:pic>
              </a:graphicData>
            </a:graphic>
          </wp:inline>
        </w:drawing>
      </w:r>
    </w:p>
    <w:p w:rsidR="00C264B5" w:rsidRDefault="00A376F1" w:rsidP="00ED53FF">
      <w:pPr>
        <w:rPr>
          <w:rFonts w:ascii="Times New Roman" w:hAnsi="Times New Roman" w:cs="Times New Roman"/>
          <w:sz w:val="24"/>
          <w:szCs w:val="24"/>
        </w:rPr>
      </w:pPr>
      <w:r>
        <w:rPr>
          <w:rFonts w:ascii="Times New Roman" w:hAnsi="Times New Roman" w:cs="Times New Roman"/>
          <w:sz w:val="24"/>
          <w:szCs w:val="24"/>
        </w:rPr>
        <w:t xml:space="preserve">Golden Tea Cup  </w:t>
      </w:r>
      <w:r>
        <w:rPr>
          <w:rFonts w:ascii="Times New Roman" w:hAnsi="Times New Roman" w:cs="Times New Roman"/>
          <w:sz w:val="24"/>
          <w:szCs w:val="24"/>
        </w:rPr>
        <w:tab/>
        <w:t xml:space="preserve"> 11”</w:t>
      </w:r>
      <w:r>
        <w:rPr>
          <w:rFonts w:ascii="Times New Roman" w:hAnsi="Times New Roman" w:cs="Times New Roman"/>
          <w:sz w:val="24"/>
          <w:szCs w:val="24"/>
        </w:rPr>
        <w:tab/>
      </w:r>
      <w:r>
        <w:rPr>
          <w:rFonts w:ascii="Times New Roman" w:hAnsi="Times New Roman" w:cs="Times New Roman"/>
          <w:sz w:val="24"/>
          <w:szCs w:val="24"/>
        </w:rPr>
        <w:tab/>
        <w:t xml:space="preserve">  Full/part shade    </w:t>
      </w:r>
      <w:r>
        <w:rPr>
          <w:rFonts w:ascii="Times New Roman" w:hAnsi="Times New Roman" w:cs="Times New Roman"/>
          <w:sz w:val="24"/>
          <w:szCs w:val="24"/>
        </w:rPr>
        <w:tab/>
        <w:t xml:space="preserve"> </w:t>
      </w:r>
      <w:r>
        <w:rPr>
          <w:rFonts w:ascii="Times New Roman" w:hAnsi="Times New Roman" w:cs="Times New Roman"/>
          <w:sz w:val="24"/>
          <w:szCs w:val="24"/>
        </w:rPr>
        <w:tab/>
      </w:r>
      <w:r>
        <w:rPr>
          <w:rFonts w:ascii="Verdana" w:hAnsi="Verdana" w:cs="Arial"/>
          <w:noProof/>
          <w:color w:val="02A001"/>
          <w:sz w:val="18"/>
          <w:szCs w:val="18"/>
        </w:rPr>
        <w:drawing>
          <wp:inline distT="0" distB="0" distL="0" distR="0">
            <wp:extent cx="1009650" cy="1285875"/>
            <wp:effectExtent l="19050" t="0" r="0" b="0"/>
            <wp:docPr id="4" name="Picture 4" descr="Golden Teacup Hosta">
              <a:hlinkClick xmlns:a="http://schemas.openxmlformats.org/drawingml/2006/main" r:id="rId9" tooltip="&quot;Golden Teacup Hosta&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olden Teacup Hosta">
                      <a:hlinkClick r:id="rId9" tooltip="&quot;Golden Teacup Hosta&quot;"/>
                    </pic:cNvPr>
                    <pic:cNvPicPr>
                      <a:picLocks noChangeAspect="1" noChangeArrowheads="1"/>
                    </pic:cNvPicPr>
                  </pic:nvPicPr>
                  <pic:blipFill>
                    <a:blip r:embed="rId10" cstate="print"/>
                    <a:srcRect/>
                    <a:stretch>
                      <a:fillRect/>
                    </a:stretch>
                  </pic:blipFill>
                  <pic:spPr bwMode="auto">
                    <a:xfrm>
                      <a:off x="0" y="0"/>
                      <a:ext cx="1009650" cy="1285875"/>
                    </a:xfrm>
                    <a:prstGeom prst="rect">
                      <a:avLst/>
                    </a:prstGeom>
                    <a:noFill/>
                    <a:ln w="9525">
                      <a:noFill/>
                      <a:miter lim="800000"/>
                      <a:headEnd/>
                      <a:tailEnd/>
                    </a:ln>
                  </pic:spPr>
                </pic:pic>
              </a:graphicData>
            </a:graphic>
          </wp:inline>
        </w:drawing>
      </w:r>
    </w:p>
    <w:p w:rsidR="00A376F1" w:rsidRDefault="00A376F1" w:rsidP="00ED53FF">
      <w:pPr>
        <w:rPr>
          <w:rFonts w:ascii="Times New Roman" w:hAnsi="Times New Roman" w:cs="Times New Roman"/>
          <w:sz w:val="24"/>
          <w:szCs w:val="24"/>
        </w:rPr>
      </w:pPr>
      <w:r>
        <w:rPr>
          <w:rFonts w:ascii="Times New Roman" w:hAnsi="Times New Roman" w:cs="Times New Roman"/>
          <w:sz w:val="24"/>
          <w:szCs w:val="24"/>
        </w:rPr>
        <w:t>Heavenly Tiara</w:t>
      </w:r>
      <w:r>
        <w:rPr>
          <w:rFonts w:ascii="Times New Roman" w:hAnsi="Times New Roman" w:cs="Times New Roman"/>
          <w:sz w:val="24"/>
          <w:szCs w:val="24"/>
        </w:rPr>
        <w:tab/>
        <w:t xml:space="preserve">  14”</w:t>
      </w:r>
      <w:r>
        <w:rPr>
          <w:rFonts w:ascii="Times New Roman" w:hAnsi="Times New Roman" w:cs="Times New Roman"/>
          <w:sz w:val="24"/>
          <w:szCs w:val="24"/>
        </w:rPr>
        <w:tab/>
      </w:r>
      <w:r>
        <w:rPr>
          <w:rFonts w:ascii="Times New Roman" w:hAnsi="Times New Roman" w:cs="Times New Roman"/>
          <w:sz w:val="24"/>
          <w:szCs w:val="24"/>
        </w:rPr>
        <w:tab/>
        <w:t xml:space="preserve">  Part Shade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Verdana" w:hAnsi="Verdana" w:cs="Arial"/>
          <w:noProof/>
          <w:color w:val="02A001"/>
          <w:sz w:val="18"/>
          <w:szCs w:val="18"/>
        </w:rPr>
        <w:drawing>
          <wp:inline distT="0" distB="0" distL="0" distR="0">
            <wp:extent cx="1285875" cy="1219200"/>
            <wp:effectExtent l="19050" t="0" r="9525" b="0"/>
            <wp:docPr id="7" name="Picture 7" descr="Heavenly Tiara Hosta">
              <a:hlinkClick xmlns:a="http://schemas.openxmlformats.org/drawingml/2006/main" r:id="rId11" tooltip="&quot;Heavenly Tiara Hosta&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eavenly Tiara Hosta">
                      <a:hlinkClick r:id="rId11" tooltip="&quot;Heavenly Tiara Hosta&quot;"/>
                    </pic:cNvPr>
                    <pic:cNvPicPr>
                      <a:picLocks noChangeAspect="1" noChangeArrowheads="1"/>
                    </pic:cNvPicPr>
                  </pic:nvPicPr>
                  <pic:blipFill>
                    <a:blip r:embed="rId12" cstate="print"/>
                    <a:srcRect/>
                    <a:stretch>
                      <a:fillRect/>
                    </a:stretch>
                  </pic:blipFill>
                  <pic:spPr bwMode="auto">
                    <a:xfrm>
                      <a:off x="0" y="0"/>
                      <a:ext cx="1285875" cy="1219200"/>
                    </a:xfrm>
                    <a:prstGeom prst="rect">
                      <a:avLst/>
                    </a:prstGeom>
                    <a:noFill/>
                    <a:ln w="9525">
                      <a:noFill/>
                      <a:miter lim="800000"/>
                      <a:headEnd/>
                      <a:tailEnd/>
                    </a:ln>
                  </pic:spPr>
                </pic:pic>
              </a:graphicData>
            </a:graphic>
          </wp:inline>
        </w:drawing>
      </w:r>
    </w:p>
    <w:p w:rsidR="00A376F1" w:rsidRDefault="00A376F1" w:rsidP="00ED53FF">
      <w:pPr>
        <w:rPr>
          <w:rFonts w:ascii="Times New Roman" w:hAnsi="Times New Roman" w:cs="Times New Roman"/>
          <w:sz w:val="24"/>
          <w:szCs w:val="24"/>
        </w:rPr>
      </w:pPr>
      <w:r>
        <w:rPr>
          <w:rFonts w:ascii="Times New Roman" w:hAnsi="Times New Roman" w:cs="Times New Roman"/>
          <w:sz w:val="24"/>
          <w:szCs w:val="24"/>
        </w:rPr>
        <w:t>Hacksaw</w:t>
      </w:r>
      <w:r>
        <w:rPr>
          <w:rFonts w:ascii="Times New Roman" w:hAnsi="Times New Roman" w:cs="Times New Roman"/>
          <w:sz w:val="24"/>
          <w:szCs w:val="24"/>
        </w:rPr>
        <w:tab/>
      </w:r>
      <w:r>
        <w:rPr>
          <w:rFonts w:ascii="Times New Roman" w:hAnsi="Times New Roman" w:cs="Times New Roman"/>
          <w:sz w:val="24"/>
          <w:szCs w:val="24"/>
        </w:rPr>
        <w:tab/>
        <w:t xml:space="preserve">  11”</w:t>
      </w:r>
      <w:r>
        <w:rPr>
          <w:rFonts w:ascii="Times New Roman" w:hAnsi="Times New Roman" w:cs="Times New Roman"/>
          <w:sz w:val="24"/>
          <w:szCs w:val="24"/>
        </w:rPr>
        <w:tab/>
      </w:r>
      <w:r>
        <w:rPr>
          <w:rFonts w:ascii="Times New Roman" w:hAnsi="Times New Roman" w:cs="Times New Roman"/>
          <w:sz w:val="24"/>
          <w:szCs w:val="24"/>
        </w:rPr>
        <w:tab/>
        <w:t xml:space="preserve">  Full/part shade</w:t>
      </w:r>
      <w:r>
        <w:rPr>
          <w:rFonts w:ascii="Times New Roman" w:hAnsi="Times New Roman" w:cs="Times New Roman"/>
          <w:sz w:val="24"/>
          <w:szCs w:val="24"/>
        </w:rPr>
        <w:tab/>
      </w:r>
      <w:r>
        <w:rPr>
          <w:rFonts w:ascii="Times New Roman" w:hAnsi="Times New Roman" w:cs="Times New Roman"/>
          <w:sz w:val="24"/>
          <w:szCs w:val="24"/>
        </w:rPr>
        <w:tab/>
      </w:r>
      <w:r>
        <w:rPr>
          <w:rFonts w:ascii="Verdana" w:hAnsi="Verdana" w:cs="Arial"/>
          <w:noProof/>
          <w:color w:val="02A001"/>
          <w:sz w:val="18"/>
          <w:szCs w:val="18"/>
        </w:rPr>
        <w:drawing>
          <wp:inline distT="0" distB="0" distL="0" distR="0">
            <wp:extent cx="1285875" cy="857250"/>
            <wp:effectExtent l="19050" t="0" r="9525" b="0"/>
            <wp:docPr id="10" name="Picture 10" descr="Hacksaw Hosta">
              <a:hlinkClick xmlns:a="http://schemas.openxmlformats.org/drawingml/2006/main" r:id="rId13" tooltip="&quot;Hacksaw Hosta&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acksaw Hosta">
                      <a:hlinkClick r:id="rId13" tooltip="&quot;Hacksaw Hosta&quot;"/>
                    </pic:cNvPr>
                    <pic:cNvPicPr>
                      <a:picLocks noChangeAspect="1" noChangeArrowheads="1"/>
                    </pic:cNvPicPr>
                  </pic:nvPicPr>
                  <pic:blipFill>
                    <a:blip r:embed="rId14" cstate="print"/>
                    <a:srcRect/>
                    <a:stretch>
                      <a:fillRect/>
                    </a:stretch>
                  </pic:blipFill>
                  <pic:spPr bwMode="auto">
                    <a:xfrm>
                      <a:off x="0" y="0"/>
                      <a:ext cx="1285875" cy="857250"/>
                    </a:xfrm>
                    <a:prstGeom prst="rect">
                      <a:avLst/>
                    </a:prstGeom>
                    <a:noFill/>
                    <a:ln w="9525">
                      <a:noFill/>
                      <a:miter lim="800000"/>
                      <a:headEnd/>
                      <a:tailEnd/>
                    </a:ln>
                  </pic:spPr>
                </pic:pic>
              </a:graphicData>
            </a:graphic>
          </wp:inline>
        </w:drawing>
      </w:r>
    </w:p>
    <w:p w:rsidR="00A376F1" w:rsidRDefault="00A376F1" w:rsidP="00ED53FF">
      <w:pPr>
        <w:rPr>
          <w:rFonts w:ascii="Times New Roman" w:hAnsi="Times New Roman" w:cs="Times New Roman"/>
          <w:sz w:val="24"/>
          <w:szCs w:val="24"/>
        </w:rPr>
      </w:pPr>
      <w:r>
        <w:rPr>
          <w:rFonts w:ascii="Times New Roman" w:hAnsi="Times New Roman" w:cs="Times New Roman"/>
          <w:sz w:val="24"/>
          <w:szCs w:val="24"/>
        </w:rPr>
        <w:t>Hadspen Blue</w:t>
      </w:r>
      <w:r>
        <w:rPr>
          <w:rFonts w:ascii="Times New Roman" w:hAnsi="Times New Roman" w:cs="Times New Roman"/>
          <w:sz w:val="24"/>
          <w:szCs w:val="24"/>
        </w:rPr>
        <w:tab/>
      </w:r>
      <w:r>
        <w:rPr>
          <w:rFonts w:ascii="Times New Roman" w:hAnsi="Times New Roman" w:cs="Times New Roman"/>
          <w:sz w:val="24"/>
          <w:szCs w:val="24"/>
        </w:rPr>
        <w:tab/>
        <w:t xml:space="preserve">  18”                  Part Shade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Verdana" w:hAnsi="Verdana" w:cs="Arial"/>
          <w:noProof/>
          <w:color w:val="02A001"/>
          <w:sz w:val="18"/>
          <w:szCs w:val="18"/>
        </w:rPr>
        <w:drawing>
          <wp:inline distT="0" distB="0" distL="0" distR="0">
            <wp:extent cx="1285875" cy="971550"/>
            <wp:effectExtent l="19050" t="0" r="9525" b="0"/>
            <wp:docPr id="13" name="Picture 13" descr="Hadspen Blue Hosta">
              <a:hlinkClick xmlns:a="http://schemas.openxmlformats.org/drawingml/2006/main" r:id="rId15" tooltip="&quot;Hadspen Blue Hosta&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adspen Blue Hosta">
                      <a:hlinkClick r:id="rId15" tooltip="&quot;Hadspen Blue Hosta&quot;"/>
                    </pic:cNvPr>
                    <pic:cNvPicPr>
                      <a:picLocks noChangeAspect="1" noChangeArrowheads="1"/>
                    </pic:cNvPicPr>
                  </pic:nvPicPr>
                  <pic:blipFill>
                    <a:blip r:embed="rId16" cstate="print"/>
                    <a:srcRect/>
                    <a:stretch>
                      <a:fillRect/>
                    </a:stretch>
                  </pic:blipFill>
                  <pic:spPr bwMode="auto">
                    <a:xfrm>
                      <a:off x="0" y="0"/>
                      <a:ext cx="1285875" cy="971550"/>
                    </a:xfrm>
                    <a:prstGeom prst="rect">
                      <a:avLst/>
                    </a:prstGeom>
                    <a:noFill/>
                    <a:ln w="9525">
                      <a:noFill/>
                      <a:miter lim="800000"/>
                      <a:headEnd/>
                      <a:tailEnd/>
                    </a:ln>
                  </pic:spPr>
                </pic:pic>
              </a:graphicData>
            </a:graphic>
          </wp:inline>
        </w:drawing>
      </w:r>
    </w:p>
    <w:p w:rsidR="00A376F1" w:rsidRDefault="00A376F1" w:rsidP="00ED53FF">
      <w:pPr>
        <w:rPr>
          <w:rFonts w:ascii="Times New Roman" w:hAnsi="Times New Roman" w:cs="Times New Roman"/>
          <w:sz w:val="24"/>
          <w:szCs w:val="24"/>
        </w:rPr>
      </w:pPr>
      <w:r>
        <w:rPr>
          <w:rFonts w:ascii="Times New Roman" w:hAnsi="Times New Roman" w:cs="Times New Roman"/>
          <w:sz w:val="24"/>
          <w:szCs w:val="24"/>
        </w:rPr>
        <w:lastRenderedPageBreak/>
        <w:t>The Razor’s Edge</w:t>
      </w:r>
      <w:r>
        <w:rPr>
          <w:rFonts w:ascii="Times New Roman" w:hAnsi="Times New Roman" w:cs="Times New Roman"/>
          <w:sz w:val="24"/>
          <w:szCs w:val="24"/>
        </w:rPr>
        <w:tab/>
      </w:r>
      <w:r w:rsidR="00CF46D1">
        <w:rPr>
          <w:rFonts w:ascii="Times New Roman" w:hAnsi="Times New Roman" w:cs="Times New Roman"/>
          <w:sz w:val="24"/>
          <w:szCs w:val="24"/>
        </w:rPr>
        <w:t xml:space="preserve">    9”</w:t>
      </w:r>
      <w:r w:rsidR="00CF46D1">
        <w:rPr>
          <w:rFonts w:ascii="Times New Roman" w:hAnsi="Times New Roman" w:cs="Times New Roman"/>
          <w:sz w:val="24"/>
          <w:szCs w:val="24"/>
        </w:rPr>
        <w:tab/>
      </w:r>
      <w:r w:rsidR="00CF46D1">
        <w:rPr>
          <w:rFonts w:ascii="Times New Roman" w:hAnsi="Times New Roman" w:cs="Times New Roman"/>
          <w:sz w:val="24"/>
          <w:szCs w:val="24"/>
        </w:rPr>
        <w:tab/>
        <w:t xml:space="preserve"> Full/part shade</w:t>
      </w:r>
      <w:r w:rsidR="00CF46D1">
        <w:rPr>
          <w:rFonts w:ascii="Times New Roman" w:hAnsi="Times New Roman" w:cs="Times New Roman"/>
          <w:sz w:val="24"/>
          <w:szCs w:val="24"/>
        </w:rPr>
        <w:tab/>
      </w:r>
      <w:r w:rsidR="00CF46D1">
        <w:rPr>
          <w:rFonts w:ascii="Times New Roman" w:hAnsi="Times New Roman" w:cs="Times New Roman"/>
          <w:sz w:val="24"/>
          <w:szCs w:val="24"/>
        </w:rPr>
        <w:tab/>
      </w:r>
      <w:r>
        <w:rPr>
          <w:rFonts w:ascii="Verdana" w:hAnsi="Verdana" w:cs="Arial"/>
          <w:noProof/>
          <w:color w:val="02A001"/>
          <w:sz w:val="18"/>
          <w:szCs w:val="18"/>
        </w:rPr>
        <w:drawing>
          <wp:inline distT="0" distB="0" distL="0" distR="0">
            <wp:extent cx="1285875" cy="971550"/>
            <wp:effectExtent l="19050" t="0" r="9525" b="0"/>
            <wp:docPr id="16" name="Picture 16" descr="The Razor's Edge Hosta">
              <a:hlinkClick xmlns:a="http://schemas.openxmlformats.org/drawingml/2006/main" r:id="rId17" tooltip="&quot;The Razor's Edge Hosta&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The Razor's Edge Hosta">
                      <a:hlinkClick r:id="rId17" tooltip="&quot;The Razor's Edge Hosta&quot;"/>
                    </pic:cNvPr>
                    <pic:cNvPicPr>
                      <a:picLocks noChangeAspect="1" noChangeArrowheads="1"/>
                    </pic:cNvPicPr>
                  </pic:nvPicPr>
                  <pic:blipFill>
                    <a:blip r:embed="rId18" cstate="print"/>
                    <a:srcRect/>
                    <a:stretch>
                      <a:fillRect/>
                    </a:stretch>
                  </pic:blipFill>
                  <pic:spPr bwMode="auto">
                    <a:xfrm>
                      <a:off x="0" y="0"/>
                      <a:ext cx="1285875" cy="971550"/>
                    </a:xfrm>
                    <a:prstGeom prst="rect">
                      <a:avLst/>
                    </a:prstGeom>
                    <a:noFill/>
                    <a:ln w="9525">
                      <a:noFill/>
                      <a:miter lim="800000"/>
                      <a:headEnd/>
                      <a:tailEnd/>
                    </a:ln>
                  </pic:spPr>
                </pic:pic>
              </a:graphicData>
            </a:graphic>
          </wp:inline>
        </w:drawing>
      </w:r>
    </w:p>
    <w:p w:rsidR="00CF46D1" w:rsidRDefault="00CF46D1" w:rsidP="00ED53FF">
      <w:pPr>
        <w:rPr>
          <w:rFonts w:ascii="Times New Roman" w:hAnsi="Times New Roman" w:cs="Times New Roman"/>
          <w:sz w:val="24"/>
          <w:szCs w:val="24"/>
        </w:rPr>
      </w:pPr>
    </w:p>
    <w:p w:rsidR="00CF46D1" w:rsidRDefault="00CF46D1" w:rsidP="00ED53FF">
      <w:pPr>
        <w:rPr>
          <w:rFonts w:ascii="Times New Roman" w:hAnsi="Times New Roman" w:cs="Times New Roman"/>
          <w:sz w:val="24"/>
          <w:szCs w:val="24"/>
        </w:rPr>
      </w:pPr>
      <w:r>
        <w:rPr>
          <w:rFonts w:ascii="Times New Roman" w:hAnsi="Times New Roman" w:cs="Times New Roman"/>
          <w:sz w:val="24"/>
          <w:szCs w:val="24"/>
        </w:rPr>
        <w:t>FERNS</w:t>
      </w:r>
    </w:p>
    <w:p w:rsidR="00CF46D1" w:rsidRDefault="00CF46D1" w:rsidP="00CF46D1">
      <w:pPr>
        <w:rPr>
          <w:rFonts w:ascii="Times New Roman" w:hAnsi="Times New Roman" w:cs="Times New Roman"/>
          <w:sz w:val="24"/>
          <w:szCs w:val="24"/>
        </w:rPr>
      </w:pPr>
      <w:r>
        <w:rPr>
          <w:rFonts w:ascii="Times New Roman" w:hAnsi="Times New Roman" w:cs="Times New Roman"/>
          <w:sz w:val="24"/>
          <w:szCs w:val="24"/>
        </w:rPr>
        <w:t>Name</w:t>
      </w:r>
      <w:r>
        <w:rPr>
          <w:rFonts w:ascii="Times New Roman" w:hAnsi="Times New Roman" w:cs="Times New Roman"/>
          <w:sz w:val="24"/>
          <w:szCs w:val="24"/>
        </w:rPr>
        <w:tab/>
      </w:r>
      <w:r>
        <w:rPr>
          <w:rFonts w:ascii="Times New Roman" w:hAnsi="Times New Roman" w:cs="Times New Roman"/>
          <w:sz w:val="24"/>
          <w:szCs w:val="24"/>
        </w:rPr>
        <w:tab/>
        <w:t>size at maturity diameter</w:t>
      </w:r>
      <w:r>
        <w:rPr>
          <w:rFonts w:ascii="Times New Roman" w:hAnsi="Times New Roman" w:cs="Times New Roman"/>
          <w:sz w:val="24"/>
          <w:szCs w:val="24"/>
        </w:rPr>
        <w:tab/>
        <w:t>full/part shade</w:t>
      </w:r>
      <w:r>
        <w:rPr>
          <w:rFonts w:ascii="Times New Roman" w:hAnsi="Times New Roman" w:cs="Times New Roman"/>
          <w:sz w:val="24"/>
          <w:szCs w:val="24"/>
        </w:rPr>
        <w:tab/>
      </w:r>
      <w:r>
        <w:rPr>
          <w:rFonts w:ascii="Times New Roman" w:hAnsi="Times New Roman" w:cs="Times New Roman"/>
          <w:sz w:val="24"/>
          <w:szCs w:val="24"/>
        </w:rPr>
        <w:tab/>
        <w:t>picture</w:t>
      </w:r>
    </w:p>
    <w:p w:rsidR="00CF46D1" w:rsidRDefault="00CF46D1" w:rsidP="00ED53FF">
      <w:pPr>
        <w:rPr>
          <w:rFonts w:ascii="Times New Roman" w:hAnsi="Times New Roman" w:cs="Times New Roman"/>
          <w:sz w:val="24"/>
          <w:szCs w:val="24"/>
        </w:rPr>
      </w:pPr>
    </w:p>
    <w:p w:rsidR="00CF46D1" w:rsidRDefault="00CF46D1" w:rsidP="00ED53FF">
      <w:pPr>
        <w:rPr>
          <w:rFonts w:ascii="Times New Roman" w:hAnsi="Times New Roman" w:cs="Times New Roman"/>
          <w:sz w:val="24"/>
          <w:szCs w:val="24"/>
        </w:rPr>
      </w:pPr>
      <w:r>
        <w:rPr>
          <w:rFonts w:ascii="Times New Roman" w:hAnsi="Times New Roman" w:cs="Times New Roman"/>
          <w:sz w:val="24"/>
          <w:szCs w:val="24"/>
        </w:rPr>
        <w:t>Japanese Painted Fern</w:t>
      </w:r>
      <w:r>
        <w:rPr>
          <w:rFonts w:ascii="Times New Roman" w:hAnsi="Times New Roman" w:cs="Times New Roman"/>
          <w:sz w:val="24"/>
          <w:szCs w:val="24"/>
        </w:rPr>
        <w:tab/>
        <w:t xml:space="preserve">   12”</w:t>
      </w:r>
      <w:r>
        <w:rPr>
          <w:rFonts w:ascii="Times New Roman" w:hAnsi="Times New Roman" w:cs="Times New Roman"/>
          <w:sz w:val="24"/>
          <w:szCs w:val="24"/>
        </w:rPr>
        <w:tab/>
      </w:r>
      <w:r>
        <w:rPr>
          <w:rFonts w:ascii="Times New Roman" w:hAnsi="Times New Roman" w:cs="Times New Roman"/>
          <w:sz w:val="24"/>
          <w:szCs w:val="24"/>
        </w:rPr>
        <w:tab/>
        <w:t>Full Shade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Arial" w:hAnsi="Arial" w:cs="Arial"/>
          <w:b/>
          <w:bCs/>
          <w:noProof/>
          <w:color w:val="005531"/>
          <w:spacing w:val="10"/>
          <w:sz w:val="18"/>
          <w:szCs w:val="18"/>
        </w:rPr>
        <w:drawing>
          <wp:inline distT="0" distB="0" distL="0" distR="0">
            <wp:extent cx="762000" cy="1143000"/>
            <wp:effectExtent l="19050" t="0" r="0" b="0"/>
            <wp:docPr id="19" name="Picture 19" descr="Athyrium nip. var.pictum 'Ursula's Red' (Japanese Painted Fern)">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Athyrium nip. var.pictum 'Ursula's Red' (Japanese Painted Fern)">
                      <a:hlinkClick r:id="rId19"/>
                    </pic:cNvPr>
                    <pic:cNvPicPr>
                      <a:picLocks noChangeAspect="1" noChangeArrowheads="1"/>
                    </pic:cNvPicPr>
                  </pic:nvPicPr>
                  <pic:blipFill>
                    <a:blip r:embed="rId20" cstate="print"/>
                    <a:srcRect/>
                    <a:stretch>
                      <a:fillRect/>
                    </a:stretch>
                  </pic:blipFill>
                  <pic:spPr bwMode="auto">
                    <a:xfrm>
                      <a:off x="0" y="0"/>
                      <a:ext cx="762000" cy="1143000"/>
                    </a:xfrm>
                    <a:prstGeom prst="rect">
                      <a:avLst/>
                    </a:prstGeom>
                    <a:noFill/>
                    <a:ln w="9525">
                      <a:noFill/>
                      <a:miter lim="800000"/>
                      <a:headEnd/>
                      <a:tailEnd/>
                    </a:ln>
                  </pic:spPr>
                </pic:pic>
              </a:graphicData>
            </a:graphic>
          </wp:inline>
        </w:drawing>
      </w:r>
    </w:p>
    <w:p w:rsidR="00CF46D1" w:rsidRDefault="00CF46D1" w:rsidP="00ED53FF">
      <w:pPr>
        <w:rPr>
          <w:rFonts w:ascii="Times New Roman" w:hAnsi="Times New Roman" w:cs="Times New Roman"/>
          <w:sz w:val="24"/>
          <w:szCs w:val="24"/>
        </w:rPr>
      </w:pPr>
      <w:r>
        <w:rPr>
          <w:rFonts w:ascii="Times New Roman" w:hAnsi="Times New Roman" w:cs="Times New Roman"/>
          <w:sz w:val="24"/>
          <w:szCs w:val="24"/>
        </w:rPr>
        <w:t xml:space="preserve">Japanese Shield </w:t>
      </w:r>
      <w:r>
        <w:rPr>
          <w:rFonts w:ascii="Times New Roman" w:hAnsi="Times New Roman" w:cs="Times New Roman"/>
          <w:sz w:val="24"/>
          <w:szCs w:val="24"/>
        </w:rPr>
        <w:tab/>
        <w:t xml:space="preserve">    24”</w:t>
      </w:r>
      <w:r>
        <w:rPr>
          <w:rFonts w:ascii="Times New Roman" w:hAnsi="Times New Roman" w:cs="Times New Roman"/>
          <w:sz w:val="24"/>
          <w:szCs w:val="24"/>
        </w:rPr>
        <w:tab/>
      </w:r>
      <w:r>
        <w:rPr>
          <w:rFonts w:ascii="Times New Roman" w:hAnsi="Times New Roman" w:cs="Times New Roman"/>
          <w:sz w:val="24"/>
          <w:szCs w:val="24"/>
        </w:rPr>
        <w:tab/>
        <w:t>Full Shade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Arial" w:hAnsi="Arial" w:cs="Arial"/>
          <w:b/>
          <w:bCs/>
          <w:noProof/>
          <w:color w:val="005531"/>
          <w:spacing w:val="10"/>
          <w:sz w:val="18"/>
          <w:szCs w:val="18"/>
        </w:rPr>
        <w:drawing>
          <wp:inline distT="0" distB="0" distL="0" distR="0">
            <wp:extent cx="850900" cy="638175"/>
            <wp:effectExtent l="19050" t="0" r="6350" b="0"/>
            <wp:docPr id="22" name="Picture 22" descr="Dryopteris 'Erythrosora' ('Japanese Shield Fern')">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Dryopteris 'Erythrosora' ('Japanese Shield Fern')">
                      <a:hlinkClick r:id="rId21"/>
                    </pic:cNvPr>
                    <pic:cNvPicPr>
                      <a:picLocks noChangeAspect="1" noChangeArrowheads="1"/>
                    </pic:cNvPicPr>
                  </pic:nvPicPr>
                  <pic:blipFill>
                    <a:blip r:embed="rId22" cstate="print"/>
                    <a:srcRect/>
                    <a:stretch>
                      <a:fillRect/>
                    </a:stretch>
                  </pic:blipFill>
                  <pic:spPr bwMode="auto">
                    <a:xfrm>
                      <a:off x="0" y="0"/>
                      <a:ext cx="850900" cy="638175"/>
                    </a:xfrm>
                    <a:prstGeom prst="rect">
                      <a:avLst/>
                    </a:prstGeom>
                    <a:noFill/>
                    <a:ln w="9525">
                      <a:noFill/>
                      <a:miter lim="800000"/>
                      <a:headEnd/>
                      <a:tailEnd/>
                    </a:ln>
                  </pic:spPr>
                </pic:pic>
              </a:graphicData>
            </a:graphic>
          </wp:inline>
        </w:drawing>
      </w:r>
    </w:p>
    <w:p w:rsidR="004C012A" w:rsidRPr="00ED53FF" w:rsidRDefault="004C012A" w:rsidP="00ED53FF">
      <w:pPr>
        <w:rPr>
          <w:rFonts w:ascii="Times New Roman" w:hAnsi="Times New Roman" w:cs="Times New Roman"/>
          <w:sz w:val="24"/>
          <w:szCs w:val="24"/>
        </w:rPr>
      </w:pPr>
      <w:r>
        <w:rPr>
          <w:rFonts w:ascii="Times New Roman" w:hAnsi="Times New Roman" w:cs="Times New Roman"/>
          <w:sz w:val="24"/>
          <w:szCs w:val="24"/>
        </w:rPr>
        <w:t>Lady Fern</w:t>
      </w:r>
      <w:r>
        <w:rPr>
          <w:rFonts w:ascii="Times New Roman" w:hAnsi="Times New Roman" w:cs="Times New Roman"/>
          <w:sz w:val="24"/>
          <w:szCs w:val="24"/>
        </w:rPr>
        <w:tab/>
      </w:r>
      <w:r>
        <w:rPr>
          <w:rFonts w:ascii="Times New Roman" w:hAnsi="Times New Roman" w:cs="Times New Roman"/>
          <w:sz w:val="24"/>
          <w:szCs w:val="24"/>
        </w:rPr>
        <w:tab/>
        <w:t xml:space="preserve">    30”</w:t>
      </w:r>
      <w:r>
        <w:rPr>
          <w:rFonts w:ascii="Times New Roman" w:hAnsi="Times New Roman" w:cs="Times New Roman"/>
          <w:sz w:val="24"/>
          <w:szCs w:val="24"/>
        </w:rPr>
        <w:tab/>
      </w:r>
      <w:r>
        <w:rPr>
          <w:rFonts w:ascii="Times New Roman" w:hAnsi="Times New Roman" w:cs="Times New Roman"/>
          <w:sz w:val="24"/>
          <w:szCs w:val="24"/>
        </w:rPr>
        <w:tab/>
        <w:t>Sun/part/full shade</w:t>
      </w:r>
      <w:r>
        <w:rPr>
          <w:rFonts w:ascii="Times New Roman" w:hAnsi="Times New Roman" w:cs="Times New Roman"/>
          <w:sz w:val="24"/>
          <w:szCs w:val="24"/>
        </w:rPr>
        <w:tab/>
      </w:r>
      <w:r>
        <w:rPr>
          <w:rFonts w:ascii="Times New Roman" w:hAnsi="Times New Roman" w:cs="Times New Roman"/>
          <w:sz w:val="24"/>
          <w:szCs w:val="24"/>
        </w:rPr>
        <w:tab/>
      </w:r>
      <w:r w:rsidR="00CF46D1">
        <w:rPr>
          <w:noProof/>
        </w:rPr>
        <w:drawing>
          <wp:inline distT="0" distB="0" distL="0" distR="0">
            <wp:extent cx="1163117" cy="1009650"/>
            <wp:effectExtent l="19050" t="0" r="0" b="0"/>
            <wp:docPr id="25" name="Picture 25" descr="http://biologyprojectwiki.wikispaces.com/file/view/frnathslf%5B1%5D.jpg/107412267/frnathslf%5B1%5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biologyprojectwiki.wikispaces.com/file/view/frnathslf%5B1%5D.jpg/107412267/frnathslf%5B1%5D.jpg"/>
                    <pic:cNvPicPr>
                      <a:picLocks noChangeAspect="1" noChangeArrowheads="1"/>
                    </pic:cNvPicPr>
                  </pic:nvPicPr>
                  <pic:blipFill>
                    <a:blip r:embed="rId23" cstate="print"/>
                    <a:srcRect/>
                    <a:stretch>
                      <a:fillRect/>
                    </a:stretch>
                  </pic:blipFill>
                  <pic:spPr bwMode="auto">
                    <a:xfrm>
                      <a:off x="0" y="0"/>
                      <a:ext cx="1166219" cy="1012343"/>
                    </a:xfrm>
                    <a:prstGeom prst="rect">
                      <a:avLst/>
                    </a:prstGeom>
                    <a:noFill/>
                    <a:ln w="9525">
                      <a:noFill/>
                      <a:miter lim="800000"/>
                      <a:headEnd/>
                      <a:tailEnd/>
                    </a:ln>
                  </pic:spPr>
                </pic:pic>
              </a:graphicData>
            </a:graphic>
          </wp:inline>
        </w:drawing>
      </w:r>
    </w:p>
    <w:p w:rsidR="00ED53FF" w:rsidRDefault="004C012A" w:rsidP="00ED53FF">
      <w:pPr>
        <w:rPr>
          <w:rFonts w:ascii="Times New Roman" w:hAnsi="Times New Roman" w:cs="Times New Roman"/>
          <w:sz w:val="24"/>
          <w:szCs w:val="24"/>
        </w:rPr>
      </w:pPr>
      <w:r>
        <w:rPr>
          <w:rFonts w:ascii="Times New Roman" w:hAnsi="Times New Roman" w:cs="Times New Roman"/>
          <w:sz w:val="24"/>
          <w:szCs w:val="24"/>
        </w:rPr>
        <w:t xml:space="preserve">Christmas </w:t>
      </w:r>
      <w:r w:rsidR="008B3AC3">
        <w:rPr>
          <w:rFonts w:ascii="Times New Roman" w:hAnsi="Times New Roman" w:cs="Times New Roman"/>
          <w:sz w:val="24"/>
          <w:szCs w:val="24"/>
        </w:rPr>
        <w:t>fern</w:t>
      </w:r>
      <w:r>
        <w:rPr>
          <w:rFonts w:ascii="Times New Roman" w:hAnsi="Times New Roman" w:cs="Times New Roman"/>
          <w:sz w:val="24"/>
          <w:szCs w:val="24"/>
        </w:rPr>
        <w:tab/>
        <w:t xml:space="preserve"> </w:t>
      </w:r>
      <w:r w:rsidR="008B3AC3">
        <w:rPr>
          <w:rFonts w:ascii="Times New Roman" w:hAnsi="Times New Roman" w:cs="Times New Roman"/>
          <w:sz w:val="24"/>
          <w:szCs w:val="24"/>
        </w:rPr>
        <w:t xml:space="preserve">            </w:t>
      </w:r>
      <w:r>
        <w:rPr>
          <w:rFonts w:ascii="Times New Roman" w:hAnsi="Times New Roman" w:cs="Times New Roman"/>
          <w:sz w:val="24"/>
          <w:szCs w:val="24"/>
        </w:rPr>
        <w:t xml:space="preserve">  24”</w:t>
      </w:r>
      <w:r>
        <w:rPr>
          <w:rFonts w:ascii="Times New Roman" w:hAnsi="Times New Roman" w:cs="Times New Roman"/>
          <w:sz w:val="24"/>
          <w:szCs w:val="24"/>
        </w:rPr>
        <w:tab/>
      </w:r>
      <w:r>
        <w:rPr>
          <w:rFonts w:ascii="Times New Roman" w:hAnsi="Times New Roman" w:cs="Times New Roman"/>
          <w:sz w:val="24"/>
          <w:szCs w:val="24"/>
        </w:rPr>
        <w:tab/>
      </w:r>
      <w:r w:rsidR="008B3AC3">
        <w:rPr>
          <w:rFonts w:ascii="Times New Roman" w:hAnsi="Times New Roman" w:cs="Times New Roman"/>
          <w:sz w:val="24"/>
          <w:szCs w:val="24"/>
        </w:rPr>
        <w:t xml:space="preserve"> </w:t>
      </w:r>
      <w:r>
        <w:rPr>
          <w:rFonts w:ascii="Times New Roman" w:hAnsi="Times New Roman" w:cs="Times New Roman"/>
          <w:sz w:val="24"/>
          <w:szCs w:val="24"/>
        </w:rPr>
        <w:t>part/full shade</w:t>
      </w:r>
      <w:r>
        <w:rPr>
          <w:rFonts w:ascii="Times New Roman" w:hAnsi="Times New Roman" w:cs="Times New Roman"/>
          <w:sz w:val="24"/>
          <w:szCs w:val="24"/>
        </w:rPr>
        <w:tab/>
      </w:r>
      <w:r>
        <w:rPr>
          <w:rFonts w:ascii="Times New Roman" w:hAnsi="Times New Roman" w:cs="Times New Roman"/>
          <w:sz w:val="24"/>
          <w:szCs w:val="24"/>
        </w:rPr>
        <w:tab/>
      </w:r>
      <w:r w:rsidR="008B3AC3">
        <w:rPr>
          <w:rFonts w:ascii="Times New Roman" w:hAnsi="Times New Roman" w:cs="Times New Roman"/>
          <w:sz w:val="24"/>
          <w:szCs w:val="24"/>
        </w:rPr>
        <w:t xml:space="preserve">         </w:t>
      </w:r>
      <w:r>
        <w:rPr>
          <w:noProof/>
          <w:color w:val="669900"/>
        </w:rPr>
        <w:drawing>
          <wp:inline distT="0" distB="0" distL="0" distR="0">
            <wp:extent cx="1266825" cy="1266825"/>
            <wp:effectExtent l="19050" t="0" r="9525" b="0"/>
            <wp:docPr id="28" name="Picture 28" descr="http://www.nathankramer.com/garden/plants/ferns/fern_christmas.jp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nathankramer.com/garden/plants/ferns/fern_christmas.jpg">
                      <a:hlinkClick r:id="rId24"/>
                    </pic:cNvPr>
                    <pic:cNvPicPr>
                      <a:picLocks noChangeAspect="1" noChangeArrowheads="1"/>
                    </pic:cNvPicPr>
                  </pic:nvPicPr>
                  <pic:blipFill>
                    <a:blip r:embed="rId25" cstate="print"/>
                    <a:srcRect/>
                    <a:stretch>
                      <a:fillRect/>
                    </a:stretch>
                  </pic:blipFill>
                  <pic:spPr bwMode="auto">
                    <a:xfrm>
                      <a:off x="0" y="0"/>
                      <a:ext cx="1266825" cy="1266825"/>
                    </a:xfrm>
                    <a:prstGeom prst="rect">
                      <a:avLst/>
                    </a:prstGeom>
                    <a:noFill/>
                    <a:ln w="9525">
                      <a:noFill/>
                      <a:miter lim="800000"/>
                      <a:headEnd/>
                      <a:tailEnd/>
                    </a:ln>
                  </pic:spPr>
                </pic:pic>
              </a:graphicData>
            </a:graphic>
          </wp:inline>
        </w:drawing>
      </w:r>
    </w:p>
    <w:p w:rsidR="004C012A" w:rsidRPr="00ED53FF" w:rsidRDefault="004C012A" w:rsidP="00ED53FF">
      <w:pPr>
        <w:rPr>
          <w:rFonts w:ascii="Times New Roman" w:hAnsi="Times New Roman" w:cs="Times New Roman"/>
          <w:sz w:val="24"/>
          <w:szCs w:val="24"/>
        </w:rPr>
      </w:pPr>
    </w:p>
    <w:p w:rsidR="00ED53FF" w:rsidRDefault="004C012A" w:rsidP="00ED53FF">
      <w:pPr>
        <w:rPr>
          <w:rFonts w:ascii="Times New Roman" w:hAnsi="Times New Roman" w:cs="Times New Roman"/>
          <w:sz w:val="24"/>
          <w:szCs w:val="24"/>
        </w:rPr>
      </w:pPr>
      <w:r>
        <w:rPr>
          <w:rFonts w:ascii="Times New Roman" w:hAnsi="Times New Roman" w:cs="Times New Roman"/>
          <w:sz w:val="24"/>
          <w:szCs w:val="24"/>
        </w:rPr>
        <w:lastRenderedPageBreak/>
        <w:t xml:space="preserve">Maiden Hair Fern       12”             </w:t>
      </w:r>
      <w:r>
        <w:rPr>
          <w:rFonts w:ascii="Times New Roman" w:hAnsi="Times New Roman" w:cs="Times New Roman"/>
          <w:sz w:val="24"/>
          <w:szCs w:val="24"/>
        </w:rPr>
        <w:tab/>
        <w:t>Sun/part shade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Arial" w:hAnsi="Arial" w:cs="Arial"/>
          <w:b/>
          <w:bCs/>
          <w:noProof/>
          <w:color w:val="0000FF"/>
          <w:sz w:val="36"/>
          <w:szCs w:val="36"/>
        </w:rPr>
        <w:drawing>
          <wp:inline distT="0" distB="0" distL="0" distR="0">
            <wp:extent cx="1552575" cy="1164431"/>
            <wp:effectExtent l="19050" t="0" r="9525" b="0"/>
            <wp:docPr id="31" name="Picture 31" descr="Maidenhair Fern">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Maidenhair Fern">
                      <a:hlinkClick r:id="rId26"/>
                    </pic:cNvPr>
                    <pic:cNvPicPr>
                      <a:picLocks noChangeAspect="1" noChangeArrowheads="1"/>
                    </pic:cNvPicPr>
                  </pic:nvPicPr>
                  <pic:blipFill>
                    <a:blip r:embed="rId27" cstate="print"/>
                    <a:srcRect/>
                    <a:stretch>
                      <a:fillRect/>
                    </a:stretch>
                  </pic:blipFill>
                  <pic:spPr bwMode="auto">
                    <a:xfrm>
                      <a:off x="0" y="0"/>
                      <a:ext cx="1552575" cy="1164431"/>
                    </a:xfrm>
                    <a:prstGeom prst="rect">
                      <a:avLst/>
                    </a:prstGeom>
                    <a:noFill/>
                    <a:ln w="9525">
                      <a:noFill/>
                      <a:miter lim="800000"/>
                      <a:headEnd/>
                      <a:tailEnd/>
                    </a:ln>
                  </pic:spPr>
                </pic:pic>
              </a:graphicData>
            </a:graphic>
          </wp:inline>
        </w:drawing>
      </w:r>
    </w:p>
    <w:p w:rsidR="004C012A" w:rsidRDefault="004C012A" w:rsidP="00ED53FF">
      <w:pPr>
        <w:rPr>
          <w:rFonts w:ascii="Times New Roman" w:hAnsi="Times New Roman" w:cs="Times New Roman"/>
          <w:sz w:val="24"/>
          <w:szCs w:val="24"/>
        </w:rPr>
      </w:pPr>
    </w:p>
    <w:p w:rsidR="004C012A" w:rsidRDefault="004C012A" w:rsidP="00ED53FF">
      <w:pPr>
        <w:rPr>
          <w:rFonts w:ascii="Times New Roman" w:hAnsi="Times New Roman" w:cs="Times New Roman"/>
          <w:sz w:val="24"/>
          <w:szCs w:val="24"/>
        </w:rPr>
      </w:pPr>
      <w:r>
        <w:rPr>
          <w:rFonts w:ascii="Times New Roman" w:hAnsi="Times New Roman" w:cs="Times New Roman"/>
          <w:sz w:val="24"/>
          <w:szCs w:val="24"/>
        </w:rPr>
        <w:t>OTHER FLOWERING PLANTS</w:t>
      </w:r>
    </w:p>
    <w:p w:rsidR="004C012A" w:rsidRDefault="004C012A" w:rsidP="004C012A">
      <w:pPr>
        <w:rPr>
          <w:rFonts w:ascii="Times New Roman" w:hAnsi="Times New Roman" w:cs="Times New Roman"/>
          <w:sz w:val="24"/>
          <w:szCs w:val="24"/>
        </w:rPr>
      </w:pPr>
    </w:p>
    <w:p w:rsidR="004C012A" w:rsidRDefault="004C012A" w:rsidP="004C012A">
      <w:pPr>
        <w:rPr>
          <w:rFonts w:ascii="Times New Roman" w:hAnsi="Times New Roman" w:cs="Times New Roman"/>
          <w:sz w:val="24"/>
          <w:szCs w:val="24"/>
        </w:rPr>
      </w:pPr>
      <w:r>
        <w:rPr>
          <w:rFonts w:ascii="Times New Roman" w:hAnsi="Times New Roman" w:cs="Times New Roman"/>
          <w:sz w:val="24"/>
          <w:szCs w:val="24"/>
        </w:rPr>
        <w:t>Name</w:t>
      </w:r>
      <w:r>
        <w:rPr>
          <w:rFonts w:ascii="Times New Roman" w:hAnsi="Times New Roman" w:cs="Times New Roman"/>
          <w:sz w:val="24"/>
          <w:szCs w:val="24"/>
        </w:rPr>
        <w:tab/>
      </w:r>
      <w:r>
        <w:rPr>
          <w:rFonts w:ascii="Times New Roman" w:hAnsi="Times New Roman" w:cs="Times New Roman"/>
          <w:sz w:val="24"/>
          <w:szCs w:val="24"/>
        </w:rPr>
        <w:tab/>
        <w:t>size at maturity diameter</w:t>
      </w:r>
      <w:r>
        <w:rPr>
          <w:rFonts w:ascii="Times New Roman" w:hAnsi="Times New Roman" w:cs="Times New Roman"/>
          <w:sz w:val="24"/>
          <w:szCs w:val="24"/>
        </w:rPr>
        <w:tab/>
        <w:t>full/part shade</w:t>
      </w:r>
      <w:r>
        <w:rPr>
          <w:rFonts w:ascii="Times New Roman" w:hAnsi="Times New Roman" w:cs="Times New Roman"/>
          <w:sz w:val="24"/>
          <w:szCs w:val="24"/>
        </w:rPr>
        <w:tab/>
      </w:r>
      <w:r>
        <w:rPr>
          <w:rFonts w:ascii="Times New Roman" w:hAnsi="Times New Roman" w:cs="Times New Roman"/>
          <w:sz w:val="24"/>
          <w:szCs w:val="24"/>
        </w:rPr>
        <w:tab/>
        <w:t>picture</w:t>
      </w:r>
    </w:p>
    <w:p w:rsidR="004C012A" w:rsidRDefault="004C012A" w:rsidP="00ED53FF">
      <w:pPr>
        <w:rPr>
          <w:rFonts w:ascii="Times New Roman" w:hAnsi="Times New Roman" w:cs="Times New Roman"/>
          <w:sz w:val="24"/>
          <w:szCs w:val="24"/>
        </w:rPr>
      </w:pPr>
    </w:p>
    <w:p w:rsidR="00ED53FF" w:rsidRPr="00ED53FF" w:rsidRDefault="004C012A" w:rsidP="00ED53FF">
      <w:pPr>
        <w:rPr>
          <w:rFonts w:ascii="Times New Roman" w:hAnsi="Times New Roman" w:cs="Times New Roman"/>
          <w:sz w:val="24"/>
          <w:szCs w:val="24"/>
        </w:rPr>
      </w:pPr>
      <w:r>
        <w:rPr>
          <w:rFonts w:ascii="Times New Roman" w:hAnsi="Times New Roman" w:cs="Times New Roman"/>
          <w:sz w:val="24"/>
          <w:szCs w:val="24"/>
        </w:rPr>
        <w:t>Cimicfuga Ramosa</w:t>
      </w:r>
      <w:r>
        <w:rPr>
          <w:rFonts w:ascii="Times New Roman" w:hAnsi="Times New Roman" w:cs="Times New Roman"/>
          <w:sz w:val="24"/>
          <w:szCs w:val="24"/>
        </w:rPr>
        <w:tab/>
        <w:t xml:space="preserve">     24”</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Full Shade</w:t>
      </w:r>
      <w:r>
        <w:rPr>
          <w:rFonts w:ascii="Times New Roman" w:hAnsi="Times New Roman" w:cs="Times New Roman"/>
          <w:sz w:val="24"/>
          <w:szCs w:val="24"/>
        </w:rPr>
        <w:tab/>
      </w:r>
      <w:r>
        <w:rPr>
          <w:rFonts w:ascii="Times New Roman" w:hAnsi="Times New Roman" w:cs="Times New Roman"/>
          <w:sz w:val="24"/>
          <w:szCs w:val="24"/>
        </w:rPr>
        <w:tab/>
      </w:r>
      <w:r>
        <w:rPr>
          <w:b/>
          <w:bCs/>
          <w:noProof/>
          <w:sz w:val="27"/>
          <w:szCs w:val="27"/>
        </w:rPr>
        <w:drawing>
          <wp:inline distT="0" distB="0" distL="0" distR="0">
            <wp:extent cx="924634" cy="1390650"/>
            <wp:effectExtent l="19050" t="0" r="8816" b="0"/>
            <wp:docPr id="34" name="Picture 34" descr="http://em.ca/garden/cimicifuga_ramosa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em.ca/garden/cimicifuga_ramosa9.jpg"/>
                    <pic:cNvPicPr>
                      <a:picLocks noChangeAspect="1" noChangeArrowheads="1"/>
                    </pic:cNvPicPr>
                  </pic:nvPicPr>
                  <pic:blipFill>
                    <a:blip r:embed="rId28" cstate="print"/>
                    <a:srcRect/>
                    <a:stretch>
                      <a:fillRect/>
                    </a:stretch>
                  </pic:blipFill>
                  <pic:spPr bwMode="auto">
                    <a:xfrm>
                      <a:off x="0" y="0"/>
                      <a:ext cx="924634" cy="1390650"/>
                    </a:xfrm>
                    <a:prstGeom prst="rect">
                      <a:avLst/>
                    </a:prstGeom>
                    <a:noFill/>
                    <a:ln w="9525">
                      <a:noFill/>
                      <a:miter lim="800000"/>
                      <a:headEnd/>
                      <a:tailEnd/>
                    </a:ln>
                  </pic:spPr>
                </pic:pic>
              </a:graphicData>
            </a:graphic>
          </wp:inline>
        </w:drawing>
      </w:r>
    </w:p>
    <w:p w:rsidR="00ED53FF" w:rsidRDefault="004C012A" w:rsidP="00ED53FF">
      <w:pPr>
        <w:rPr>
          <w:rFonts w:ascii="Times New Roman" w:hAnsi="Times New Roman" w:cs="Times New Roman"/>
          <w:sz w:val="24"/>
          <w:szCs w:val="24"/>
        </w:rPr>
      </w:pPr>
      <w:r>
        <w:rPr>
          <w:rFonts w:ascii="Times New Roman" w:hAnsi="Times New Roman" w:cs="Times New Roman"/>
          <w:sz w:val="24"/>
          <w:szCs w:val="24"/>
        </w:rPr>
        <w:t>Helleborus</w:t>
      </w:r>
      <w:r>
        <w:rPr>
          <w:rFonts w:ascii="Times New Roman" w:hAnsi="Times New Roman" w:cs="Times New Roman"/>
          <w:sz w:val="24"/>
          <w:szCs w:val="24"/>
        </w:rPr>
        <w:tab/>
      </w:r>
      <w:r>
        <w:rPr>
          <w:rFonts w:ascii="Times New Roman" w:hAnsi="Times New Roman" w:cs="Times New Roman"/>
          <w:sz w:val="24"/>
          <w:szCs w:val="24"/>
        </w:rPr>
        <w:tab/>
        <w:t xml:space="preserve">      12”</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Full/part shade</w:t>
      </w:r>
      <w:r>
        <w:rPr>
          <w:rFonts w:ascii="Times New Roman" w:hAnsi="Times New Roman" w:cs="Times New Roman"/>
          <w:sz w:val="24"/>
          <w:szCs w:val="24"/>
        </w:rPr>
        <w:tab/>
      </w:r>
      <w:r>
        <w:rPr>
          <w:rFonts w:ascii="Times New Roman" w:hAnsi="Times New Roman" w:cs="Times New Roman"/>
          <w:sz w:val="24"/>
          <w:szCs w:val="24"/>
        </w:rPr>
        <w:tab/>
      </w:r>
      <w:r>
        <w:rPr>
          <w:rFonts w:ascii="Verdana" w:hAnsi="Verdana"/>
          <w:noProof/>
          <w:sz w:val="18"/>
          <w:szCs w:val="18"/>
        </w:rPr>
        <w:drawing>
          <wp:inline distT="0" distB="0" distL="0" distR="0">
            <wp:extent cx="1247321" cy="1047750"/>
            <wp:effectExtent l="19050" t="0" r="0" b="0"/>
            <wp:docPr id="37" name="Picture 37" descr="http://www.wsu.edu/~lohr/wcl/HelleborusOriental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wsu.edu/~lohr/wcl/HelleborusOrientalis.jpg"/>
                    <pic:cNvPicPr>
                      <a:picLocks noChangeAspect="1" noChangeArrowheads="1"/>
                    </pic:cNvPicPr>
                  </pic:nvPicPr>
                  <pic:blipFill>
                    <a:blip r:embed="rId29" cstate="print"/>
                    <a:srcRect/>
                    <a:stretch>
                      <a:fillRect/>
                    </a:stretch>
                  </pic:blipFill>
                  <pic:spPr bwMode="auto">
                    <a:xfrm>
                      <a:off x="0" y="0"/>
                      <a:ext cx="1247702" cy="1048070"/>
                    </a:xfrm>
                    <a:prstGeom prst="rect">
                      <a:avLst/>
                    </a:prstGeom>
                    <a:noFill/>
                    <a:ln w="9525">
                      <a:noFill/>
                      <a:miter lim="800000"/>
                      <a:headEnd/>
                      <a:tailEnd/>
                    </a:ln>
                  </pic:spPr>
                </pic:pic>
              </a:graphicData>
            </a:graphic>
          </wp:inline>
        </w:drawing>
      </w:r>
    </w:p>
    <w:p w:rsidR="00714352" w:rsidRPr="00ED53FF" w:rsidRDefault="00714352" w:rsidP="00ED53FF">
      <w:pPr>
        <w:rPr>
          <w:rFonts w:ascii="Times New Roman" w:hAnsi="Times New Roman" w:cs="Times New Roman"/>
          <w:sz w:val="24"/>
          <w:szCs w:val="24"/>
        </w:rPr>
      </w:pPr>
      <w:r>
        <w:rPr>
          <w:rFonts w:ascii="Times New Roman" w:hAnsi="Times New Roman" w:cs="Times New Roman"/>
          <w:sz w:val="24"/>
          <w:szCs w:val="24"/>
        </w:rPr>
        <w:t>Lenten Rose</w:t>
      </w:r>
      <w:r>
        <w:rPr>
          <w:rFonts w:ascii="Times New Roman" w:hAnsi="Times New Roman" w:cs="Times New Roman"/>
          <w:sz w:val="24"/>
          <w:szCs w:val="24"/>
        </w:rPr>
        <w:tab/>
      </w:r>
      <w:r>
        <w:rPr>
          <w:rFonts w:ascii="Times New Roman" w:hAnsi="Times New Roman" w:cs="Times New Roman"/>
          <w:sz w:val="24"/>
          <w:szCs w:val="24"/>
        </w:rPr>
        <w:tab/>
        <w:t xml:space="preserve">      18”</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Full/part shade</w:t>
      </w:r>
      <w:r>
        <w:rPr>
          <w:rFonts w:ascii="Times New Roman" w:hAnsi="Times New Roman" w:cs="Times New Roman"/>
          <w:sz w:val="24"/>
          <w:szCs w:val="24"/>
        </w:rPr>
        <w:tab/>
      </w:r>
      <w:r>
        <w:rPr>
          <w:rFonts w:ascii="Times New Roman" w:hAnsi="Times New Roman" w:cs="Times New Roman"/>
          <w:sz w:val="24"/>
          <w:szCs w:val="24"/>
        </w:rPr>
        <w:tab/>
      </w:r>
      <w:r>
        <w:rPr>
          <w:noProof/>
        </w:rPr>
        <w:drawing>
          <wp:inline distT="0" distB="0" distL="0" distR="0">
            <wp:extent cx="1143000" cy="1143000"/>
            <wp:effectExtent l="19050" t="0" r="0" b="0"/>
            <wp:docPr id="40" name="Picture 40" descr="http://img4.sunset.com/i/2001/02/lenten-rose-perennial-m.jpg?30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img4.sunset.com/i/2001/02/lenten-rose-perennial-m.jpg?300:300"/>
                    <pic:cNvPicPr>
                      <a:picLocks noChangeAspect="1" noChangeArrowheads="1"/>
                    </pic:cNvPicPr>
                  </pic:nvPicPr>
                  <pic:blipFill>
                    <a:blip r:embed="rId30" cstate="print"/>
                    <a:srcRect/>
                    <a:stretch>
                      <a:fillRect/>
                    </a:stretch>
                  </pic:blipFill>
                  <pic:spPr bwMode="auto">
                    <a:xfrm>
                      <a:off x="0" y="0"/>
                      <a:ext cx="1143000" cy="1143000"/>
                    </a:xfrm>
                    <a:prstGeom prst="rect">
                      <a:avLst/>
                    </a:prstGeom>
                    <a:noFill/>
                    <a:ln w="9525">
                      <a:noFill/>
                      <a:miter lim="800000"/>
                      <a:headEnd/>
                      <a:tailEnd/>
                    </a:ln>
                  </pic:spPr>
                </pic:pic>
              </a:graphicData>
            </a:graphic>
          </wp:inline>
        </w:drawing>
      </w:r>
    </w:p>
    <w:p w:rsidR="00ED53FF" w:rsidRPr="00ED53FF" w:rsidRDefault="00ED53FF" w:rsidP="00ED53FF">
      <w:pPr>
        <w:rPr>
          <w:rFonts w:ascii="Times New Roman" w:hAnsi="Times New Roman" w:cs="Times New Roman"/>
          <w:sz w:val="24"/>
          <w:szCs w:val="24"/>
        </w:rPr>
      </w:pPr>
    </w:p>
    <w:p w:rsidR="00ED53FF" w:rsidRDefault="00ED53FF" w:rsidP="00ED53FF">
      <w:pPr>
        <w:rPr>
          <w:rFonts w:ascii="Times New Roman" w:hAnsi="Times New Roman" w:cs="Times New Roman"/>
          <w:sz w:val="24"/>
          <w:szCs w:val="24"/>
        </w:rPr>
      </w:pPr>
    </w:p>
    <w:p w:rsidR="00714352" w:rsidRDefault="00714352" w:rsidP="00ED53FF">
      <w:pPr>
        <w:rPr>
          <w:rFonts w:ascii="Times New Roman" w:hAnsi="Times New Roman" w:cs="Times New Roman"/>
          <w:sz w:val="24"/>
          <w:szCs w:val="24"/>
        </w:rPr>
      </w:pPr>
    </w:p>
    <w:p w:rsidR="008B3AC3" w:rsidRDefault="00714352" w:rsidP="00ED53FF">
      <w:pPr>
        <w:rPr>
          <w:rFonts w:ascii="Times New Roman" w:hAnsi="Times New Roman" w:cs="Times New Roman"/>
          <w:sz w:val="24"/>
          <w:szCs w:val="24"/>
        </w:rPr>
      </w:pPr>
      <w:r>
        <w:rPr>
          <w:rFonts w:ascii="Times New Roman" w:hAnsi="Times New Roman" w:cs="Times New Roman"/>
          <w:sz w:val="24"/>
          <w:szCs w:val="24"/>
        </w:rPr>
        <w:lastRenderedPageBreak/>
        <w:t xml:space="preserve">Now that you have chosen your plants you will need to decide where to place the sprinkler system to be the most efficient that it can be you will have different heads to choose from. </w:t>
      </w:r>
    </w:p>
    <w:p w:rsidR="009F7E06" w:rsidRDefault="009F7E06" w:rsidP="00ED53FF">
      <w:pPr>
        <w:rPr>
          <w:rFonts w:ascii="Times New Roman" w:hAnsi="Times New Roman" w:cs="Times New Roman"/>
          <w:sz w:val="24"/>
          <w:szCs w:val="24"/>
        </w:rPr>
      </w:pPr>
      <w:r>
        <w:rPr>
          <w:rFonts w:ascii="Times New Roman" w:hAnsi="Times New Roman" w:cs="Times New Roman"/>
          <w:sz w:val="24"/>
          <w:szCs w:val="24"/>
        </w:rPr>
        <w:t xml:space="preserve">When designing a sprinkler system you will need to determine the size of the line you will be using and the amount of water you would like put out over the area.  This is </w:t>
      </w:r>
      <w:r w:rsidR="00813ACF">
        <w:rPr>
          <w:rFonts w:ascii="Times New Roman" w:hAnsi="Times New Roman" w:cs="Times New Roman"/>
          <w:sz w:val="24"/>
          <w:szCs w:val="24"/>
        </w:rPr>
        <w:t>measured</w:t>
      </w:r>
      <w:r>
        <w:rPr>
          <w:rFonts w:ascii="Times New Roman" w:hAnsi="Times New Roman" w:cs="Times New Roman"/>
          <w:sz w:val="24"/>
          <w:szCs w:val="24"/>
        </w:rPr>
        <w:t xml:space="preserve"> by gallons per minute.  ½ inch line provides five gallons of water per minute, ¾ inch line provides ten gallons per minute and a one inch line provides twenty gallons per minute.  Because there are factors you are not aware of like soil condition, how much sun the area gets per day, plant requirements, slope or grade of area it would be best to use the ½ line this will provide adequate water and give you something to work with. </w:t>
      </w:r>
    </w:p>
    <w:p w:rsidR="00714352" w:rsidRDefault="009F7E06" w:rsidP="00ED53FF">
      <w:pPr>
        <w:rPr>
          <w:rFonts w:ascii="Times New Roman" w:hAnsi="Times New Roman" w:cs="Times New Roman"/>
          <w:sz w:val="24"/>
          <w:szCs w:val="24"/>
        </w:rPr>
      </w:pPr>
      <w:r>
        <w:rPr>
          <w:rFonts w:ascii="Times New Roman" w:hAnsi="Times New Roman" w:cs="Times New Roman"/>
          <w:sz w:val="24"/>
          <w:szCs w:val="24"/>
        </w:rPr>
        <w:t xml:space="preserve">As for </w:t>
      </w:r>
      <w:r w:rsidR="00813ACF">
        <w:rPr>
          <w:rFonts w:ascii="Times New Roman" w:hAnsi="Times New Roman" w:cs="Times New Roman"/>
          <w:sz w:val="24"/>
          <w:szCs w:val="24"/>
        </w:rPr>
        <w:t>timing</w:t>
      </w:r>
      <w:r w:rsidR="009F4440">
        <w:rPr>
          <w:rFonts w:ascii="Times New Roman" w:hAnsi="Times New Roman" w:cs="Times New Roman"/>
          <w:sz w:val="24"/>
          <w:szCs w:val="24"/>
        </w:rPr>
        <w:t xml:space="preserve"> of the sprinkler heads the rule of thumb is at least ten minutes per area during the spring and fall, summer requires more time due to less precipitation.  </w:t>
      </w:r>
      <w:r w:rsidR="00813ACF">
        <w:rPr>
          <w:rFonts w:ascii="Times New Roman" w:hAnsi="Times New Roman" w:cs="Times New Roman"/>
          <w:sz w:val="24"/>
          <w:szCs w:val="24"/>
        </w:rPr>
        <w:t>Maximum</w:t>
      </w:r>
      <w:r w:rsidR="009F4440">
        <w:rPr>
          <w:rFonts w:ascii="Times New Roman" w:hAnsi="Times New Roman" w:cs="Times New Roman"/>
          <w:sz w:val="24"/>
          <w:szCs w:val="24"/>
        </w:rPr>
        <w:t xml:space="preserve"> time for sprinklers in grassy areas usually is twenty minutes.  </w:t>
      </w:r>
      <w:r w:rsidR="008B3AC3">
        <w:rPr>
          <w:rFonts w:ascii="Times New Roman" w:hAnsi="Times New Roman" w:cs="Times New Roman"/>
          <w:sz w:val="24"/>
          <w:szCs w:val="24"/>
        </w:rPr>
        <w:t xml:space="preserve"> </w:t>
      </w:r>
    </w:p>
    <w:p w:rsidR="00701AE4" w:rsidRDefault="009F4440" w:rsidP="00ED53FF">
      <w:pPr>
        <w:rPr>
          <w:rFonts w:ascii="Times New Roman" w:hAnsi="Times New Roman" w:cs="Times New Roman"/>
          <w:sz w:val="24"/>
          <w:szCs w:val="24"/>
        </w:rPr>
      </w:pPr>
      <w:r>
        <w:rPr>
          <w:rFonts w:ascii="Times New Roman" w:hAnsi="Times New Roman" w:cs="Times New Roman"/>
          <w:sz w:val="24"/>
          <w:szCs w:val="24"/>
        </w:rPr>
        <w:t xml:space="preserve">The heads to </w:t>
      </w:r>
      <w:r w:rsidR="00813ACF">
        <w:rPr>
          <w:rFonts w:ascii="Times New Roman" w:hAnsi="Times New Roman" w:cs="Times New Roman"/>
          <w:sz w:val="24"/>
          <w:szCs w:val="24"/>
        </w:rPr>
        <w:t>choose</w:t>
      </w:r>
      <w:r>
        <w:rPr>
          <w:rFonts w:ascii="Times New Roman" w:hAnsi="Times New Roman" w:cs="Times New Roman"/>
          <w:sz w:val="24"/>
          <w:szCs w:val="24"/>
        </w:rPr>
        <w:t xml:space="preserve"> from are spray </w:t>
      </w:r>
      <w:r w:rsidR="00813ACF">
        <w:rPr>
          <w:rFonts w:ascii="Times New Roman" w:hAnsi="Times New Roman" w:cs="Times New Roman"/>
          <w:sz w:val="24"/>
          <w:szCs w:val="24"/>
        </w:rPr>
        <w:t>type and</w:t>
      </w:r>
      <w:r>
        <w:rPr>
          <w:rFonts w:ascii="Times New Roman" w:hAnsi="Times New Roman" w:cs="Times New Roman"/>
          <w:sz w:val="24"/>
          <w:szCs w:val="24"/>
        </w:rPr>
        <w:t xml:space="preserve"> roto head types.  The spray head throws water evenly across an area at about 5 foot radius at all times and are </w:t>
      </w:r>
      <w:r w:rsidR="00813ACF">
        <w:rPr>
          <w:rFonts w:ascii="Times New Roman" w:hAnsi="Times New Roman" w:cs="Times New Roman"/>
          <w:sz w:val="24"/>
          <w:szCs w:val="24"/>
        </w:rPr>
        <w:t xml:space="preserve">used most often in small areas.  The pattern of these heads is fixed and is available in 45, 90, and 180 degree increments. </w:t>
      </w:r>
    </w:p>
    <w:p w:rsidR="00813ACF" w:rsidRDefault="00813ACF" w:rsidP="00ED53FF">
      <w:pPr>
        <w:rPr>
          <w:rFonts w:ascii="Times New Roman" w:hAnsi="Times New Roman" w:cs="Times New Roman"/>
          <w:sz w:val="24"/>
          <w:szCs w:val="24"/>
        </w:rPr>
      </w:pPr>
      <w:r>
        <w:rPr>
          <w:rFonts w:ascii="Times New Roman" w:hAnsi="Times New Roman" w:cs="Times New Roman"/>
          <w:sz w:val="24"/>
          <w:szCs w:val="24"/>
        </w:rPr>
        <w:t xml:space="preserve">The roto head throws water further usually throws water in a ten to seventy foot radius; this depends on the various settings available.  This head also comes in 45, 90, 180 and 360 degree rotations.  Unlike the spray this head rotates on an axis to provide coverage.  </w:t>
      </w:r>
    </w:p>
    <w:p w:rsidR="008B3AC3" w:rsidRDefault="008B3AC3" w:rsidP="00ED53FF">
      <w:pPr>
        <w:rPr>
          <w:rFonts w:ascii="Times New Roman" w:hAnsi="Times New Roman" w:cs="Times New Roman"/>
          <w:sz w:val="24"/>
          <w:szCs w:val="24"/>
        </w:rPr>
      </w:pPr>
      <w:r>
        <w:rPr>
          <w:rFonts w:ascii="Times New Roman" w:hAnsi="Times New Roman" w:cs="Times New Roman"/>
          <w:sz w:val="24"/>
          <w:szCs w:val="24"/>
        </w:rPr>
        <w:t>Here are some helpful websites to guide you along the way.</w:t>
      </w:r>
    </w:p>
    <w:p w:rsidR="008B3AC3" w:rsidRDefault="008B3AC3" w:rsidP="00ED53FF">
      <w:pPr>
        <w:rPr>
          <w:rFonts w:ascii="Times New Roman" w:hAnsi="Times New Roman" w:cs="Times New Roman"/>
          <w:sz w:val="24"/>
          <w:szCs w:val="24"/>
        </w:rPr>
      </w:pPr>
      <w:r>
        <w:rPr>
          <w:rFonts w:ascii="Times New Roman" w:hAnsi="Times New Roman" w:cs="Times New Roman"/>
          <w:sz w:val="24"/>
          <w:szCs w:val="24"/>
        </w:rPr>
        <w:tab/>
      </w:r>
      <w:hyperlink r:id="rId31" w:history="1">
        <w:r w:rsidRPr="001F0340">
          <w:rPr>
            <w:rStyle w:val="Hyperlink"/>
            <w:rFonts w:ascii="Times New Roman" w:hAnsi="Times New Roman" w:cs="Times New Roman"/>
            <w:sz w:val="24"/>
            <w:szCs w:val="24"/>
          </w:rPr>
          <w:t>www.worsleyschool.net/science/files/circle/area.html</w:t>
        </w:r>
      </w:hyperlink>
    </w:p>
    <w:p w:rsidR="008B3AC3" w:rsidRDefault="008B3AC3" w:rsidP="00ED53FF">
      <w:pPr>
        <w:rPr>
          <w:rFonts w:ascii="Times New Roman" w:hAnsi="Times New Roman" w:cs="Times New Roman"/>
          <w:sz w:val="24"/>
          <w:szCs w:val="24"/>
        </w:rPr>
      </w:pPr>
      <w:r>
        <w:rPr>
          <w:rFonts w:ascii="Times New Roman" w:hAnsi="Times New Roman" w:cs="Times New Roman"/>
          <w:sz w:val="24"/>
          <w:szCs w:val="24"/>
        </w:rPr>
        <w:tab/>
      </w:r>
      <w:hyperlink r:id="rId32" w:history="1">
        <w:r w:rsidRPr="001F0340">
          <w:rPr>
            <w:rStyle w:val="Hyperlink"/>
            <w:rFonts w:ascii="Times New Roman" w:hAnsi="Times New Roman" w:cs="Times New Roman"/>
            <w:sz w:val="24"/>
            <w:szCs w:val="24"/>
          </w:rPr>
          <w:t>www.mathopenref.com</w:t>
        </w:r>
      </w:hyperlink>
    </w:p>
    <w:p w:rsidR="008B3AC3" w:rsidRDefault="008B3AC3" w:rsidP="00ED53FF">
      <w:r>
        <w:rPr>
          <w:rFonts w:ascii="Times New Roman" w:hAnsi="Times New Roman" w:cs="Times New Roman"/>
          <w:sz w:val="24"/>
          <w:szCs w:val="24"/>
        </w:rPr>
        <w:tab/>
      </w:r>
      <w:hyperlink r:id="rId33" w:history="1">
        <w:r w:rsidRPr="001F0340">
          <w:rPr>
            <w:rStyle w:val="Hyperlink"/>
            <w:rFonts w:ascii="Times New Roman" w:hAnsi="Times New Roman" w:cs="Times New Roman"/>
            <w:sz w:val="24"/>
            <w:szCs w:val="24"/>
          </w:rPr>
          <w:t>www.mathsisfun.com/area-calculation-tool.html</w:t>
        </w:r>
      </w:hyperlink>
    </w:p>
    <w:p w:rsidR="00EA5952" w:rsidRDefault="00EA5952" w:rsidP="00ED53FF">
      <w:r>
        <w:tab/>
      </w:r>
      <w:hyperlink r:id="rId34" w:history="1">
        <w:r w:rsidRPr="003817EE">
          <w:rPr>
            <w:rStyle w:val="Hyperlink"/>
          </w:rPr>
          <w:t>www.wikihow.com</w:t>
        </w:r>
      </w:hyperlink>
    </w:p>
    <w:p w:rsidR="00EA5952" w:rsidRDefault="00EA5952" w:rsidP="00ED53FF">
      <w:r>
        <w:tab/>
      </w:r>
    </w:p>
    <w:p w:rsidR="00EA5952" w:rsidRDefault="00EA5952" w:rsidP="00ED53FF">
      <w:r>
        <w:tab/>
      </w:r>
    </w:p>
    <w:p w:rsidR="00EA5952" w:rsidRDefault="00EA5952" w:rsidP="00ED53FF">
      <w:pPr>
        <w:rPr>
          <w:rFonts w:ascii="Times New Roman" w:hAnsi="Times New Roman" w:cs="Times New Roman"/>
          <w:sz w:val="24"/>
          <w:szCs w:val="24"/>
        </w:rPr>
      </w:pPr>
      <w:r>
        <w:tab/>
      </w:r>
    </w:p>
    <w:p w:rsidR="008B3AC3" w:rsidRDefault="008B3AC3" w:rsidP="00ED53FF">
      <w:pPr>
        <w:rPr>
          <w:rFonts w:ascii="Times New Roman" w:hAnsi="Times New Roman" w:cs="Times New Roman"/>
          <w:sz w:val="24"/>
          <w:szCs w:val="24"/>
        </w:rPr>
      </w:pPr>
    </w:p>
    <w:p w:rsidR="008B3AC3" w:rsidRDefault="008B3AC3" w:rsidP="00ED53FF">
      <w:pPr>
        <w:rPr>
          <w:rFonts w:ascii="Times New Roman" w:hAnsi="Times New Roman" w:cs="Times New Roman"/>
          <w:sz w:val="24"/>
          <w:szCs w:val="24"/>
        </w:rPr>
      </w:pPr>
    </w:p>
    <w:p w:rsidR="00ED53FF" w:rsidRPr="00ED53FF" w:rsidRDefault="00ED53FF" w:rsidP="00ED53FF">
      <w:pPr>
        <w:rPr>
          <w:rFonts w:ascii="Times New Roman" w:hAnsi="Times New Roman" w:cs="Times New Roman"/>
          <w:sz w:val="24"/>
          <w:szCs w:val="24"/>
        </w:rPr>
      </w:pPr>
    </w:p>
    <w:p w:rsidR="00ED53FF" w:rsidRPr="00ED53FF" w:rsidRDefault="00ED53FF" w:rsidP="00ED53FF">
      <w:pPr>
        <w:rPr>
          <w:rFonts w:ascii="Times New Roman" w:hAnsi="Times New Roman" w:cs="Times New Roman"/>
          <w:sz w:val="24"/>
          <w:szCs w:val="24"/>
        </w:rPr>
      </w:pPr>
    </w:p>
    <w:p w:rsidR="006A7051" w:rsidRDefault="006A7051" w:rsidP="00ED53FF">
      <w:pPr>
        <w:jc w:val="center"/>
        <w:rPr>
          <w:rFonts w:ascii="Times New Roman" w:hAnsi="Times New Roman" w:cs="Times New Roman"/>
          <w:sz w:val="24"/>
          <w:szCs w:val="24"/>
        </w:rPr>
      </w:pPr>
    </w:p>
    <w:p w:rsidR="006A7051" w:rsidRDefault="006A7051" w:rsidP="00ED53FF">
      <w:pPr>
        <w:jc w:val="center"/>
        <w:rPr>
          <w:rFonts w:ascii="Times New Roman" w:hAnsi="Times New Roman" w:cs="Times New Roman"/>
          <w:sz w:val="24"/>
          <w:szCs w:val="24"/>
        </w:rPr>
      </w:pPr>
    </w:p>
    <w:p w:rsidR="006A7051" w:rsidRDefault="006A7051" w:rsidP="00ED53FF">
      <w:pPr>
        <w:jc w:val="center"/>
        <w:rPr>
          <w:rFonts w:ascii="Times New Roman" w:hAnsi="Times New Roman" w:cs="Times New Roman"/>
          <w:sz w:val="24"/>
          <w:szCs w:val="24"/>
        </w:rPr>
      </w:pPr>
    </w:p>
    <w:p w:rsidR="006A7051" w:rsidRDefault="006A7051" w:rsidP="00ED53FF">
      <w:pPr>
        <w:jc w:val="center"/>
        <w:rPr>
          <w:rFonts w:ascii="Times New Roman" w:hAnsi="Times New Roman" w:cs="Times New Roman"/>
          <w:sz w:val="24"/>
          <w:szCs w:val="24"/>
        </w:rPr>
      </w:pPr>
    </w:p>
    <w:p w:rsidR="006A7051" w:rsidRDefault="006A7051" w:rsidP="00ED53FF">
      <w:pPr>
        <w:jc w:val="center"/>
        <w:rPr>
          <w:rFonts w:ascii="Times New Roman" w:hAnsi="Times New Roman" w:cs="Times New Roman"/>
          <w:sz w:val="24"/>
          <w:szCs w:val="24"/>
        </w:rPr>
      </w:pPr>
    </w:p>
    <w:p w:rsidR="006A7051" w:rsidRDefault="006A7051" w:rsidP="00ED53FF">
      <w:pPr>
        <w:jc w:val="center"/>
        <w:rPr>
          <w:rFonts w:ascii="Times New Roman" w:hAnsi="Times New Roman" w:cs="Times New Roman"/>
          <w:sz w:val="24"/>
          <w:szCs w:val="24"/>
        </w:rPr>
      </w:pPr>
    </w:p>
    <w:p w:rsidR="006A7051" w:rsidRDefault="006A7051" w:rsidP="00ED53FF">
      <w:pPr>
        <w:jc w:val="center"/>
        <w:rPr>
          <w:rFonts w:ascii="Times New Roman" w:hAnsi="Times New Roman" w:cs="Times New Roman"/>
          <w:sz w:val="24"/>
          <w:szCs w:val="24"/>
        </w:rPr>
      </w:pPr>
    </w:p>
    <w:p w:rsidR="00ED53FF" w:rsidRDefault="006A7051" w:rsidP="006A7051">
      <w:pPr>
        <w:jc w:val="center"/>
        <w:rPr>
          <w:rFonts w:ascii="Times New Roman" w:hAnsi="Times New Roman" w:cs="Times New Roman"/>
          <w:sz w:val="24"/>
          <w:szCs w:val="24"/>
        </w:rPr>
      </w:pPr>
      <w:r>
        <w:rPr>
          <w:rFonts w:ascii="Times New Roman" w:hAnsi="Times New Roman" w:cs="Times New Roman"/>
          <w:sz w:val="24"/>
          <w:szCs w:val="24"/>
        </w:rPr>
        <w:t>Bibliography</w:t>
      </w:r>
    </w:p>
    <w:p w:rsidR="006A7051" w:rsidRDefault="006A7051" w:rsidP="006A7051">
      <w:pPr>
        <w:jc w:val="center"/>
        <w:rPr>
          <w:rFonts w:ascii="Times New Roman" w:hAnsi="Times New Roman" w:cs="Times New Roman"/>
          <w:sz w:val="24"/>
          <w:szCs w:val="24"/>
        </w:rPr>
      </w:pPr>
    </w:p>
    <w:p w:rsidR="006A7051" w:rsidRDefault="006A7051" w:rsidP="006A7051">
      <w:pPr>
        <w:rPr>
          <w:rFonts w:ascii="Times New Roman" w:hAnsi="Times New Roman" w:cs="Times New Roman"/>
          <w:sz w:val="24"/>
          <w:szCs w:val="24"/>
        </w:rPr>
      </w:pPr>
      <w:r>
        <w:rPr>
          <w:rFonts w:ascii="Times New Roman" w:hAnsi="Times New Roman" w:cs="Times New Roman"/>
          <w:sz w:val="24"/>
          <w:szCs w:val="24"/>
        </w:rPr>
        <w:t xml:space="preserve">Making the Most of Shade </w:t>
      </w:r>
      <w:r>
        <w:rPr>
          <w:rFonts w:ascii="Times New Roman" w:hAnsi="Times New Roman" w:cs="Times New Roman"/>
          <w:sz w:val="24"/>
          <w:szCs w:val="24"/>
        </w:rPr>
        <w:tab/>
        <w:t>Larry Hodgson</w:t>
      </w:r>
    </w:p>
    <w:p w:rsidR="006A7051" w:rsidRDefault="006A7051" w:rsidP="006A7051">
      <w:pPr>
        <w:rPr>
          <w:rFonts w:ascii="Times New Roman" w:hAnsi="Times New Roman" w:cs="Times New Roman"/>
          <w:sz w:val="24"/>
          <w:szCs w:val="24"/>
        </w:rPr>
      </w:pPr>
      <w:r>
        <w:rPr>
          <w:rFonts w:ascii="Times New Roman" w:hAnsi="Times New Roman" w:cs="Times New Roman"/>
          <w:sz w:val="24"/>
          <w:szCs w:val="24"/>
        </w:rPr>
        <w:t>Types of sprinkler heads</w:t>
      </w:r>
      <w:r>
        <w:rPr>
          <w:rFonts w:ascii="Times New Roman" w:hAnsi="Times New Roman" w:cs="Times New Roman"/>
          <w:sz w:val="24"/>
          <w:szCs w:val="24"/>
        </w:rPr>
        <w:tab/>
      </w:r>
      <w:hyperlink r:id="rId35" w:history="1">
        <w:r w:rsidRPr="001F0340">
          <w:rPr>
            <w:rStyle w:val="Hyperlink"/>
            <w:rFonts w:ascii="Times New Roman" w:hAnsi="Times New Roman" w:cs="Times New Roman"/>
            <w:sz w:val="24"/>
            <w:szCs w:val="24"/>
          </w:rPr>
          <w:t>www.life123.com/home-garden/landscaping/lawn-care</w:t>
        </w:r>
      </w:hyperlink>
    </w:p>
    <w:p w:rsidR="006A7051" w:rsidRDefault="006A7051" w:rsidP="006A7051">
      <w:pPr>
        <w:rPr>
          <w:rFonts w:ascii="Times New Roman" w:hAnsi="Times New Roman" w:cs="Times New Roman"/>
          <w:sz w:val="24"/>
          <w:szCs w:val="24"/>
        </w:rPr>
      </w:pPr>
      <w:r>
        <w:rPr>
          <w:rFonts w:ascii="Times New Roman" w:hAnsi="Times New Roman" w:cs="Times New Roman"/>
          <w:sz w:val="24"/>
          <w:szCs w:val="24"/>
        </w:rPr>
        <w:t>The circle area formula</w:t>
      </w:r>
      <w:r>
        <w:rPr>
          <w:rFonts w:ascii="Times New Roman" w:hAnsi="Times New Roman" w:cs="Times New Roman"/>
          <w:sz w:val="24"/>
          <w:szCs w:val="24"/>
        </w:rPr>
        <w:tab/>
      </w:r>
      <w:hyperlink r:id="rId36" w:history="1">
        <w:r w:rsidRPr="001F0340">
          <w:rPr>
            <w:rStyle w:val="Hyperlink"/>
            <w:rFonts w:ascii="Times New Roman" w:hAnsi="Times New Roman" w:cs="Times New Roman"/>
            <w:sz w:val="24"/>
            <w:szCs w:val="24"/>
          </w:rPr>
          <w:t>www.worsleyschool.net/science/files/circle/area.html</w:t>
        </w:r>
      </w:hyperlink>
    </w:p>
    <w:p w:rsidR="006A7051" w:rsidRDefault="006A7051" w:rsidP="006A7051">
      <w:pPr>
        <w:rPr>
          <w:rFonts w:ascii="Times New Roman" w:hAnsi="Times New Roman" w:cs="Times New Roman"/>
          <w:sz w:val="24"/>
          <w:szCs w:val="24"/>
        </w:rPr>
      </w:pPr>
      <w:r>
        <w:rPr>
          <w:rFonts w:ascii="Times New Roman" w:hAnsi="Times New Roman" w:cs="Times New Roman"/>
          <w:sz w:val="24"/>
          <w:szCs w:val="24"/>
        </w:rPr>
        <w:t xml:space="preserve">Diameter of a circle definition </w:t>
      </w:r>
      <w:hyperlink r:id="rId37" w:history="1">
        <w:r w:rsidRPr="001F0340">
          <w:rPr>
            <w:rStyle w:val="Hyperlink"/>
            <w:rFonts w:ascii="Times New Roman" w:hAnsi="Times New Roman" w:cs="Times New Roman"/>
            <w:sz w:val="24"/>
            <w:szCs w:val="24"/>
          </w:rPr>
          <w:t>www.mathopenref.com</w:t>
        </w:r>
      </w:hyperlink>
    </w:p>
    <w:p w:rsidR="006A7051" w:rsidRDefault="006A7051" w:rsidP="006A7051">
      <w:r>
        <w:rPr>
          <w:rFonts w:ascii="Times New Roman" w:hAnsi="Times New Roman" w:cs="Times New Roman"/>
          <w:sz w:val="24"/>
          <w:szCs w:val="24"/>
        </w:rPr>
        <w:t>Area Calculation Tool</w:t>
      </w:r>
      <w:r>
        <w:rPr>
          <w:rFonts w:ascii="Times New Roman" w:hAnsi="Times New Roman" w:cs="Times New Roman"/>
          <w:sz w:val="24"/>
          <w:szCs w:val="24"/>
        </w:rPr>
        <w:tab/>
      </w:r>
      <w:r>
        <w:rPr>
          <w:rFonts w:ascii="Times New Roman" w:hAnsi="Times New Roman" w:cs="Times New Roman"/>
          <w:sz w:val="24"/>
          <w:szCs w:val="24"/>
        </w:rPr>
        <w:tab/>
      </w:r>
      <w:hyperlink r:id="rId38" w:history="1">
        <w:r w:rsidRPr="001F0340">
          <w:rPr>
            <w:rStyle w:val="Hyperlink"/>
            <w:rFonts w:ascii="Times New Roman" w:hAnsi="Times New Roman" w:cs="Times New Roman"/>
            <w:sz w:val="24"/>
            <w:szCs w:val="24"/>
          </w:rPr>
          <w:t>www.mathsisfun.com/area-calculation-tool.html</w:t>
        </w:r>
      </w:hyperlink>
    </w:p>
    <w:p w:rsidR="00EA5952" w:rsidRDefault="00EA5952" w:rsidP="006A7051">
      <w:pPr>
        <w:rPr>
          <w:rFonts w:ascii="Times New Roman" w:hAnsi="Times New Roman" w:cs="Times New Roman"/>
          <w:sz w:val="24"/>
          <w:szCs w:val="24"/>
        </w:rPr>
      </w:pPr>
      <w:r>
        <w:t xml:space="preserve">Sprinkling Systems </w:t>
      </w:r>
      <w:r>
        <w:tab/>
      </w:r>
      <w:r>
        <w:tab/>
        <w:t>Spartan Distributors, Sparta Michigan</w:t>
      </w:r>
    </w:p>
    <w:p w:rsidR="006A7051" w:rsidRPr="00ED53FF" w:rsidRDefault="006A7051" w:rsidP="006A7051">
      <w:pPr>
        <w:rPr>
          <w:rFonts w:ascii="Times New Roman" w:hAnsi="Times New Roman" w:cs="Times New Roman"/>
          <w:sz w:val="24"/>
          <w:szCs w:val="24"/>
        </w:rPr>
      </w:pPr>
    </w:p>
    <w:sectPr w:rsidR="006A7051" w:rsidRPr="00ED53FF" w:rsidSect="00BF4388">
      <w:headerReference w:type="default" r:id="rId39"/>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4440" w:rsidRDefault="009F4440" w:rsidP="00BF4388">
      <w:pPr>
        <w:spacing w:after="0" w:line="240" w:lineRule="auto"/>
      </w:pPr>
      <w:r>
        <w:separator/>
      </w:r>
    </w:p>
  </w:endnote>
  <w:endnote w:type="continuationSeparator" w:id="0">
    <w:p w:rsidR="009F4440" w:rsidRDefault="009F4440" w:rsidP="00BF43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4440" w:rsidRDefault="009F4440" w:rsidP="00BF4388">
      <w:pPr>
        <w:spacing w:after="0" w:line="240" w:lineRule="auto"/>
      </w:pPr>
      <w:r>
        <w:separator/>
      </w:r>
    </w:p>
  </w:footnote>
  <w:footnote w:type="continuationSeparator" w:id="0">
    <w:p w:rsidR="009F4440" w:rsidRDefault="009F4440" w:rsidP="00BF438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1795723"/>
      <w:docPartObj>
        <w:docPartGallery w:val="Page Numbers (Top of Page)"/>
        <w:docPartUnique/>
      </w:docPartObj>
    </w:sdtPr>
    <w:sdtContent>
      <w:p w:rsidR="009F4440" w:rsidRDefault="009F4440">
        <w:pPr>
          <w:pStyle w:val="Header"/>
          <w:jc w:val="right"/>
        </w:pPr>
        <w:r>
          <w:rPr>
            <w:rFonts w:ascii="Times New Roman" w:hAnsi="Times New Roman" w:cs="Times New Roman"/>
            <w:sz w:val="24"/>
            <w:szCs w:val="24"/>
          </w:rPr>
          <w:t>Mathematic Landscaping</w:t>
        </w:r>
        <w:r w:rsidRPr="00ED53FF">
          <w:rPr>
            <w:rFonts w:ascii="Times New Roman" w:hAnsi="Times New Roman" w:cs="Times New Roman"/>
            <w:sz w:val="24"/>
            <w:szCs w:val="24"/>
          </w:rPr>
          <w:t xml:space="preserve">, </w:t>
        </w:r>
        <w:r w:rsidR="009814EB" w:rsidRPr="00ED53FF">
          <w:rPr>
            <w:rFonts w:ascii="Times New Roman" w:hAnsi="Times New Roman" w:cs="Times New Roman"/>
            <w:sz w:val="24"/>
            <w:szCs w:val="24"/>
          </w:rPr>
          <w:fldChar w:fldCharType="begin"/>
        </w:r>
        <w:r w:rsidRPr="00ED53FF">
          <w:rPr>
            <w:rFonts w:ascii="Times New Roman" w:hAnsi="Times New Roman" w:cs="Times New Roman"/>
            <w:sz w:val="24"/>
            <w:szCs w:val="24"/>
          </w:rPr>
          <w:instrText xml:space="preserve"> PAGE   \* MERGEFORMAT </w:instrText>
        </w:r>
        <w:r w:rsidR="009814EB" w:rsidRPr="00ED53FF">
          <w:rPr>
            <w:rFonts w:ascii="Times New Roman" w:hAnsi="Times New Roman" w:cs="Times New Roman"/>
            <w:sz w:val="24"/>
            <w:szCs w:val="24"/>
          </w:rPr>
          <w:fldChar w:fldCharType="separate"/>
        </w:r>
        <w:r w:rsidR="00B656EA">
          <w:rPr>
            <w:rFonts w:ascii="Times New Roman" w:hAnsi="Times New Roman" w:cs="Times New Roman"/>
            <w:noProof/>
            <w:sz w:val="24"/>
            <w:szCs w:val="24"/>
          </w:rPr>
          <w:t>7</w:t>
        </w:r>
        <w:r w:rsidR="009814EB" w:rsidRPr="00ED53FF">
          <w:rPr>
            <w:rFonts w:ascii="Times New Roman" w:hAnsi="Times New Roman" w:cs="Times New Roman"/>
            <w:sz w:val="24"/>
            <w:szCs w:val="24"/>
          </w:rPr>
          <w:fldChar w:fldCharType="end"/>
        </w:r>
      </w:p>
    </w:sdtContent>
  </w:sdt>
  <w:p w:rsidR="009F4440" w:rsidRDefault="009F444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C61E4A"/>
    <w:rsid w:val="000A23DE"/>
    <w:rsid w:val="00194F38"/>
    <w:rsid w:val="002178A1"/>
    <w:rsid w:val="0024123B"/>
    <w:rsid w:val="004C012A"/>
    <w:rsid w:val="00580C3A"/>
    <w:rsid w:val="006A7051"/>
    <w:rsid w:val="00701AE4"/>
    <w:rsid w:val="00714352"/>
    <w:rsid w:val="007B3D78"/>
    <w:rsid w:val="007C4EF2"/>
    <w:rsid w:val="007E6F27"/>
    <w:rsid w:val="007F0C68"/>
    <w:rsid w:val="00813ACF"/>
    <w:rsid w:val="008B3AC3"/>
    <w:rsid w:val="00971D02"/>
    <w:rsid w:val="009814EB"/>
    <w:rsid w:val="009F4440"/>
    <w:rsid w:val="009F7E06"/>
    <w:rsid w:val="00A16945"/>
    <w:rsid w:val="00A376F1"/>
    <w:rsid w:val="00B656EA"/>
    <w:rsid w:val="00BF4388"/>
    <w:rsid w:val="00BF7E01"/>
    <w:rsid w:val="00C264B5"/>
    <w:rsid w:val="00C61E4A"/>
    <w:rsid w:val="00CE7E5A"/>
    <w:rsid w:val="00CF46D1"/>
    <w:rsid w:val="00EA5952"/>
    <w:rsid w:val="00ED53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1D0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43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4388"/>
  </w:style>
  <w:style w:type="paragraph" w:styleId="Footer">
    <w:name w:val="footer"/>
    <w:basedOn w:val="Normal"/>
    <w:link w:val="FooterChar"/>
    <w:uiPriority w:val="99"/>
    <w:semiHidden/>
    <w:unhideWhenUsed/>
    <w:rsid w:val="00BF438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F4388"/>
  </w:style>
  <w:style w:type="character" w:styleId="Hyperlink">
    <w:name w:val="Hyperlink"/>
    <w:basedOn w:val="DefaultParagraphFont"/>
    <w:uiPriority w:val="99"/>
    <w:unhideWhenUsed/>
    <w:rsid w:val="008B3AC3"/>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174564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OrganizeInFold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hostasdirect.com/hostas-for-sale/hacksaw" TargetMode="External"/><Relationship Id="rId18" Type="http://schemas.openxmlformats.org/officeDocument/2006/relationships/image" Target="media/image6.jpeg"/><Relationship Id="rId26" Type="http://schemas.openxmlformats.org/officeDocument/2006/relationships/hyperlink" Target="http://rainforest-australia.com/Rainforest_ferns.htm" TargetMode="External"/><Relationship Id="rId39"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www.halcyonplants.co.uk/index.php?page=product_details&amp;product_id=39" TargetMode="External"/><Relationship Id="rId34" Type="http://schemas.openxmlformats.org/officeDocument/2006/relationships/hyperlink" Target="http://www.wikihow.com" TargetMode="External"/><Relationship Id="rId7" Type="http://schemas.openxmlformats.org/officeDocument/2006/relationships/hyperlink" Target="http://www.hostasdirect.com/hostas-for-sale/eye-declare" TargetMode="External"/><Relationship Id="rId12" Type="http://schemas.openxmlformats.org/officeDocument/2006/relationships/image" Target="media/image3.jpeg"/><Relationship Id="rId17" Type="http://schemas.openxmlformats.org/officeDocument/2006/relationships/hyperlink" Target="http://www.hostasdirect.com/hostas-for-sale/the-razors-edge" TargetMode="External"/><Relationship Id="rId25" Type="http://schemas.openxmlformats.org/officeDocument/2006/relationships/image" Target="media/image10.jpeg"/><Relationship Id="rId33" Type="http://schemas.openxmlformats.org/officeDocument/2006/relationships/hyperlink" Target="http://www.mathsisfun.com/area-calculation-tool.html" TargetMode="External"/><Relationship Id="rId38" Type="http://schemas.openxmlformats.org/officeDocument/2006/relationships/hyperlink" Target="http://www.mathsisfun.com/area-calculation-tool.html" TargetMode="External"/><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image" Target="media/image7.jpeg"/><Relationship Id="rId29" Type="http://schemas.openxmlformats.org/officeDocument/2006/relationships/image" Target="media/image13.jpe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hostasdirect.com/hostas-for-sale/heavenly-tiara" TargetMode="External"/><Relationship Id="rId24" Type="http://schemas.openxmlformats.org/officeDocument/2006/relationships/hyperlink" Target="http://www.nathankramer.com/garden/plants/ferns/fern_christmas.jpg" TargetMode="External"/><Relationship Id="rId32" Type="http://schemas.openxmlformats.org/officeDocument/2006/relationships/hyperlink" Target="http://www.mathopenref.com" TargetMode="External"/><Relationship Id="rId37" Type="http://schemas.openxmlformats.org/officeDocument/2006/relationships/hyperlink" Target="http://www.mathopenref.com"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hostasdirect.com/hostas-for-sale/hadspen-blue" TargetMode="External"/><Relationship Id="rId23" Type="http://schemas.openxmlformats.org/officeDocument/2006/relationships/image" Target="media/image9.jpeg"/><Relationship Id="rId28" Type="http://schemas.openxmlformats.org/officeDocument/2006/relationships/image" Target="media/image12.jpeg"/><Relationship Id="rId36" Type="http://schemas.openxmlformats.org/officeDocument/2006/relationships/hyperlink" Target="http://www.worsleyschool.net/science/files/circle/area.html" TargetMode="External"/><Relationship Id="rId10" Type="http://schemas.openxmlformats.org/officeDocument/2006/relationships/image" Target="media/image2.jpeg"/><Relationship Id="rId19" Type="http://schemas.openxmlformats.org/officeDocument/2006/relationships/hyperlink" Target="http://www.halcyonplants.co.uk/index.php?page=product_details&amp;product_id=360" TargetMode="External"/><Relationship Id="rId31" Type="http://schemas.openxmlformats.org/officeDocument/2006/relationships/hyperlink" Target="http://www.worsleyschool.net/science/files/circle/area.html" TargetMode="External"/><Relationship Id="rId4" Type="http://schemas.openxmlformats.org/officeDocument/2006/relationships/webSettings" Target="webSettings.xml"/><Relationship Id="rId9" Type="http://schemas.openxmlformats.org/officeDocument/2006/relationships/hyperlink" Target="http://www.hostasdirect.com/hostas-for-sale/golden-teacup" TargetMode="External"/><Relationship Id="rId14" Type="http://schemas.openxmlformats.org/officeDocument/2006/relationships/image" Target="media/image4.jpeg"/><Relationship Id="rId22" Type="http://schemas.openxmlformats.org/officeDocument/2006/relationships/image" Target="media/image8.jpeg"/><Relationship Id="rId27" Type="http://schemas.openxmlformats.org/officeDocument/2006/relationships/image" Target="media/image11.jpeg"/><Relationship Id="rId30" Type="http://schemas.openxmlformats.org/officeDocument/2006/relationships/image" Target="media/image14.jpeg"/><Relationship Id="rId35" Type="http://schemas.openxmlformats.org/officeDocument/2006/relationships/hyperlink" Target="http://www.life123.com/home-garden/landscaping/lawn-ca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jordan\Application%20Data\Microsoft\Templates\C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531E22A9-7578-4BE4-A79A-5A2EA0B2FA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CSC.dotx</Template>
  <TotalTime>0</TotalTime>
  <Pages>7</Pages>
  <Words>778</Words>
  <Characters>4437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ljordan</dc:creator>
  <cp:keywords/>
  <dc:description/>
  <cp:lastModifiedBy>ITS</cp:lastModifiedBy>
  <cp:revision>2</cp:revision>
  <cp:lastPrinted>2010-11-11T19:12:00Z</cp:lastPrinted>
  <dcterms:created xsi:type="dcterms:W3CDTF">2010-11-29T21:25:00Z</dcterms:created>
  <dcterms:modified xsi:type="dcterms:W3CDTF">2010-11-29T21:25:00Z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TC030007712</vt:lpwstr>
  </property>
</Properties>
</file>